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8B6" w:rsidRPr="00355B4B" w:rsidRDefault="00A94398">
      <w:pPr>
        <w:spacing w:after="5"/>
        <w:ind w:left="2952"/>
        <w:rPr>
          <w:rFonts w:ascii="Arial" w:hAnsi="Arial" w:cs="Arial"/>
        </w:rPr>
      </w:pPr>
      <w:r w:rsidRPr="00355B4B">
        <w:rPr>
          <w:rFonts w:ascii="Arial" w:hAnsi="Arial" w:cs="Arial"/>
          <w:noProof/>
        </w:rPr>
        <w:drawing>
          <wp:inline distT="0" distB="0" distL="0" distR="0">
            <wp:extent cx="2133808" cy="87630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8"/>
                    <a:stretch>
                      <a:fillRect/>
                    </a:stretch>
                  </pic:blipFill>
                  <pic:spPr>
                    <a:xfrm>
                      <a:off x="0" y="0"/>
                      <a:ext cx="2133808" cy="876300"/>
                    </a:xfrm>
                    <a:prstGeom prst="rect">
                      <a:avLst/>
                    </a:prstGeom>
                  </pic:spPr>
                </pic:pic>
              </a:graphicData>
            </a:graphic>
          </wp:inline>
        </w:drawing>
      </w:r>
    </w:p>
    <w:p w:rsidR="007938B6" w:rsidRPr="00355B4B" w:rsidRDefault="00A94398">
      <w:pPr>
        <w:spacing w:after="0"/>
        <w:rPr>
          <w:rFonts w:ascii="Arial" w:hAnsi="Arial" w:cs="Arial"/>
        </w:rPr>
      </w:pPr>
      <w:r w:rsidRPr="00355B4B">
        <w:rPr>
          <w:rFonts w:ascii="Arial" w:eastAsia="Arial" w:hAnsi="Arial" w:cs="Arial"/>
          <w:sz w:val="23"/>
        </w:rPr>
        <w:t xml:space="preserve"> </w:t>
      </w:r>
    </w:p>
    <w:p w:rsidR="007938B6" w:rsidRPr="00355B4B" w:rsidRDefault="0072476B" w:rsidP="0072476B">
      <w:pPr>
        <w:spacing w:after="0"/>
        <w:jc w:val="center"/>
        <w:rPr>
          <w:rFonts w:ascii="Arial" w:eastAsia="Arial" w:hAnsi="Arial" w:cs="Arial"/>
          <w:b/>
          <w:sz w:val="32"/>
          <w:szCs w:val="32"/>
        </w:rPr>
      </w:pPr>
      <w:r w:rsidRPr="00355B4B">
        <w:rPr>
          <w:rFonts w:ascii="Arial" w:eastAsia="Arial" w:hAnsi="Arial" w:cs="Arial"/>
          <w:b/>
          <w:sz w:val="32"/>
          <w:szCs w:val="32"/>
        </w:rPr>
        <w:t>Materials Transfer Agreement</w:t>
      </w:r>
    </w:p>
    <w:p w:rsidR="0072476B" w:rsidRPr="00355B4B" w:rsidRDefault="0072476B" w:rsidP="0072476B">
      <w:pPr>
        <w:spacing w:after="0"/>
        <w:jc w:val="center"/>
        <w:rPr>
          <w:rFonts w:ascii="Arial" w:hAnsi="Arial" w:cs="Arial"/>
          <w:b/>
          <w:sz w:val="24"/>
          <w:szCs w:val="24"/>
        </w:rPr>
      </w:pPr>
    </w:p>
    <w:p w:rsidR="007938B6" w:rsidRPr="00355B4B" w:rsidRDefault="00A94398">
      <w:pPr>
        <w:spacing w:after="0"/>
        <w:ind w:right="2"/>
        <w:jc w:val="center"/>
        <w:rPr>
          <w:rFonts w:ascii="Arial" w:hAnsi="Arial" w:cs="Arial"/>
          <w:b/>
          <w:sz w:val="24"/>
          <w:szCs w:val="24"/>
        </w:rPr>
      </w:pPr>
      <w:r w:rsidRPr="00355B4B">
        <w:rPr>
          <w:rFonts w:ascii="Arial" w:eastAsia="Arial" w:hAnsi="Arial" w:cs="Arial"/>
          <w:b/>
          <w:sz w:val="24"/>
          <w:szCs w:val="24"/>
        </w:rPr>
        <w:t>Conditions for the transfer of biomaterials</w:t>
      </w:r>
      <w:r w:rsidR="0074409B">
        <w:rPr>
          <w:rFonts w:ascii="Arial" w:eastAsia="Arial" w:hAnsi="Arial" w:cs="Arial"/>
          <w:b/>
          <w:sz w:val="24"/>
          <w:szCs w:val="24"/>
        </w:rPr>
        <w:t xml:space="preserve"> </w:t>
      </w:r>
      <w:r w:rsidR="0074409B" w:rsidRPr="00675536">
        <w:rPr>
          <w:rFonts w:ascii="Arial" w:eastAsia="Arial" w:hAnsi="Arial" w:cs="Arial"/>
          <w:b/>
          <w:sz w:val="24"/>
          <w:szCs w:val="24"/>
        </w:rPr>
        <w:t>(specimens, tissues, skeletons, images and associated data) from the SAIAB collections</w:t>
      </w:r>
      <w:r w:rsidR="00326830">
        <w:rPr>
          <w:rFonts w:ascii="Arial" w:eastAsia="Arial" w:hAnsi="Arial" w:cs="Arial"/>
          <w:b/>
          <w:sz w:val="24"/>
          <w:szCs w:val="24"/>
        </w:rPr>
        <w:t>.</w:t>
      </w:r>
    </w:p>
    <w:p w:rsidR="007938B6" w:rsidRPr="00355B4B" w:rsidRDefault="00A94398">
      <w:pPr>
        <w:spacing w:after="0"/>
        <w:rPr>
          <w:rFonts w:ascii="Arial" w:hAnsi="Arial" w:cs="Arial"/>
          <w:b/>
          <w:sz w:val="24"/>
          <w:szCs w:val="24"/>
        </w:rPr>
      </w:pPr>
      <w:r w:rsidRPr="00355B4B">
        <w:rPr>
          <w:rFonts w:ascii="Arial" w:eastAsia="Arial" w:hAnsi="Arial" w:cs="Arial"/>
          <w:b/>
          <w:sz w:val="24"/>
          <w:szCs w:val="24"/>
        </w:rPr>
        <w:t xml:space="preserve"> </w:t>
      </w:r>
    </w:p>
    <w:p w:rsidR="00736B06" w:rsidRPr="00355B4B" w:rsidRDefault="00A94398" w:rsidP="006A2D3C">
      <w:pPr>
        <w:spacing w:after="56" w:line="241" w:lineRule="auto"/>
        <w:ind w:left="-15" w:right="-15"/>
        <w:jc w:val="both"/>
        <w:rPr>
          <w:rFonts w:ascii="Arial" w:eastAsia="Arial" w:hAnsi="Arial" w:cs="Arial"/>
          <w:sz w:val="18"/>
        </w:rPr>
      </w:pPr>
      <w:r w:rsidRPr="00355B4B">
        <w:rPr>
          <w:rFonts w:ascii="Arial" w:eastAsia="Arial" w:hAnsi="Arial" w:cs="Arial"/>
          <w:sz w:val="18"/>
        </w:rPr>
        <w:t>The South African Institute for Aquatic Biodiversity (SAIAB)</w:t>
      </w:r>
      <w:r w:rsidR="009D7ECA" w:rsidRPr="00355B4B">
        <w:rPr>
          <w:rFonts w:ascii="Arial" w:eastAsia="Arial" w:hAnsi="Arial" w:cs="Arial"/>
          <w:sz w:val="18"/>
        </w:rPr>
        <w:t xml:space="preserve"> is a National Facility of the National Research Foundation of South Africa. SAIAB</w:t>
      </w:r>
      <w:r w:rsidRPr="00355B4B">
        <w:rPr>
          <w:rFonts w:ascii="Arial" w:eastAsia="Arial" w:hAnsi="Arial" w:cs="Arial"/>
          <w:sz w:val="18"/>
        </w:rPr>
        <w:t xml:space="preserve"> has a growing collection of biomaterial</w:t>
      </w:r>
      <w:r w:rsidR="00FB28DC" w:rsidRPr="00355B4B">
        <w:rPr>
          <w:rFonts w:ascii="Arial" w:eastAsia="Arial" w:hAnsi="Arial" w:cs="Arial"/>
          <w:sz w:val="18"/>
        </w:rPr>
        <w:t>s</w:t>
      </w:r>
      <w:r w:rsidR="009D7ECA" w:rsidRPr="00355B4B">
        <w:rPr>
          <w:rFonts w:ascii="Arial" w:eastAsia="Arial" w:hAnsi="Arial" w:cs="Arial"/>
          <w:sz w:val="18"/>
        </w:rPr>
        <w:t xml:space="preserve"> </w:t>
      </w:r>
      <w:r w:rsidR="00355B4B">
        <w:rPr>
          <w:rFonts w:ascii="Arial" w:eastAsia="Arial" w:hAnsi="Arial" w:cs="Arial"/>
          <w:sz w:val="18"/>
        </w:rPr>
        <w:t>(</w:t>
      </w:r>
      <w:r w:rsidR="00355B4B" w:rsidRPr="00355B4B">
        <w:rPr>
          <w:rFonts w:ascii="Arial" w:eastAsia="Arial" w:hAnsi="Arial" w:cs="Arial"/>
          <w:sz w:val="18"/>
        </w:rPr>
        <w:t>specimens</w:t>
      </w:r>
      <w:r w:rsidR="00355B4B">
        <w:rPr>
          <w:rFonts w:ascii="Arial" w:eastAsia="Arial" w:hAnsi="Arial" w:cs="Arial"/>
          <w:sz w:val="18"/>
        </w:rPr>
        <w:t>, tissues, skeletons</w:t>
      </w:r>
      <w:r w:rsidR="009F0986">
        <w:rPr>
          <w:rFonts w:ascii="Arial" w:eastAsia="Arial" w:hAnsi="Arial" w:cs="Arial"/>
          <w:sz w:val="18"/>
        </w:rPr>
        <w:t xml:space="preserve"> and associated data</w:t>
      </w:r>
      <w:r w:rsidR="00355B4B">
        <w:rPr>
          <w:rFonts w:ascii="Arial" w:eastAsia="Arial" w:hAnsi="Arial" w:cs="Arial"/>
          <w:sz w:val="18"/>
        </w:rPr>
        <w:t>)</w:t>
      </w:r>
      <w:r w:rsidR="00355B4B" w:rsidRPr="00355B4B">
        <w:rPr>
          <w:rFonts w:ascii="Arial" w:eastAsia="Arial" w:hAnsi="Arial" w:cs="Arial"/>
          <w:sz w:val="18"/>
        </w:rPr>
        <w:t xml:space="preserve"> and </w:t>
      </w:r>
      <w:r w:rsidR="009D7ECA" w:rsidRPr="00355B4B">
        <w:rPr>
          <w:rFonts w:ascii="Arial" w:eastAsia="Arial" w:hAnsi="Arial" w:cs="Arial"/>
          <w:sz w:val="18"/>
        </w:rPr>
        <w:t xml:space="preserve">which </w:t>
      </w:r>
      <w:r w:rsidRPr="00355B4B">
        <w:rPr>
          <w:rFonts w:ascii="Arial" w:eastAsia="Arial" w:hAnsi="Arial" w:cs="Arial"/>
          <w:sz w:val="18"/>
        </w:rPr>
        <w:t xml:space="preserve">are available to </w:t>
      </w:r>
      <w:r w:rsidRPr="00355B4B">
        <w:rPr>
          <w:rFonts w:ascii="Arial" w:eastAsia="Arial" w:hAnsi="Arial" w:cs="Arial"/>
          <w:i/>
          <w:sz w:val="18"/>
        </w:rPr>
        <w:t>bona fide</w:t>
      </w:r>
      <w:r w:rsidR="009D7ECA" w:rsidRPr="00355B4B">
        <w:rPr>
          <w:rFonts w:ascii="Arial" w:eastAsia="Arial" w:hAnsi="Arial" w:cs="Arial"/>
          <w:sz w:val="18"/>
        </w:rPr>
        <w:t xml:space="preserve"> researchers.</w:t>
      </w:r>
      <w:r w:rsidR="00736B06" w:rsidRPr="00355B4B">
        <w:rPr>
          <w:rFonts w:ascii="Arial" w:eastAsia="Arial" w:hAnsi="Arial" w:cs="Arial"/>
          <w:sz w:val="18"/>
        </w:rPr>
        <w:t xml:space="preserve"> SAIAB has a generally open access policy to the loaning of biomaterials and data. We do</w:t>
      </w:r>
      <w:r w:rsidR="00355B4B">
        <w:rPr>
          <w:rFonts w:ascii="Arial" w:eastAsia="Arial" w:hAnsi="Arial" w:cs="Arial"/>
          <w:sz w:val="18"/>
        </w:rPr>
        <w:t>,</w:t>
      </w:r>
      <w:r w:rsidR="00736B06" w:rsidRPr="00355B4B">
        <w:rPr>
          <w:rFonts w:ascii="Arial" w:eastAsia="Arial" w:hAnsi="Arial" w:cs="Arial"/>
          <w:sz w:val="18"/>
        </w:rPr>
        <w:t xml:space="preserve"> however</w:t>
      </w:r>
      <w:r w:rsidR="00355B4B">
        <w:rPr>
          <w:rFonts w:ascii="Arial" w:eastAsia="Arial" w:hAnsi="Arial" w:cs="Arial"/>
          <w:sz w:val="18"/>
        </w:rPr>
        <w:t>,</w:t>
      </w:r>
      <w:r w:rsidR="00736B06" w:rsidRPr="00355B4B">
        <w:rPr>
          <w:rFonts w:ascii="Arial" w:eastAsia="Arial" w:hAnsi="Arial" w:cs="Arial"/>
          <w:sz w:val="18"/>
        </w:rPr>
        <w:t xml:space="preserve"> apply certain rules to loan requests in order to ensure materials are used optimally and are not wasted. There are also certain logistical constraints which may also affect loan approvals e.g. o</w:t>
      </w:r>
      <w:r w:rsidRPr="00355B4B">
        <w:rPr>
          <w:rFonts w:ascii="Arial" w:eastAsia="Arial" w:hAnsi="Arial" w:cs="Arial"/>
          <w:sz w:val="18"/>
        </w:rPr>
        <w:t xml:space="preserve">nly SAIAB technicians will sub-sample SAIAB biomaterials, and therefore requests for outgroup material or a series of small transfers with regular progress reports would be favoured rather than single large transfers. For very limited or valuable tissue samples, DNA extractions can be made available, but the costs must be </w:t>
      </w:r>
      <w:r w:rsidR="002A6184" w:rsidRPr="00355B4B">
        <w:rPr>
          <w:rFonts w:ascii="Arial" w:eastAsia="Arial" w:hAnsi="Arial" w:cs="Arial"/>
          <w:sz w:val="18"/>
        </w:rPr>
        <w:t>borne</w:t>
      </w:r>
      <w:r w:rsidRPr="00355B4B">
        <w:rPr>
          <w:rFonts w:ascii="Arial" w:eastAsia="Arial" w:hAnsi="Arial" w:cs="Arial"/>
          <w:sz w:val="18"/>
        </w:rPr>
        <w:t xml:space="preserve"> by the requesting researcher or institution.</w:t>
      </w:r>
    </w:p>
    <w:p w:rsidR="007938B6" w:rsidRPr="00355B4B" w:rsidRDefault="00A94398" w:rsidP="00736B06">
      <w:pPr>
        <w:spacing w:after="56" w:line="241" w:lineRule="auto"/>
        <w:ind w:right="-15"/>
        <w:jc w:val="both"/>
        <w:rPr>
          <w:rFonts w:ascii="Arial" w:eastAsia="Arial" w:hAnsi="Arial" w:cs="Arial"/>
          <w:sz w:val="18"/>
        </w:rPr>
      </w:pPr>
      <w:r w:rsidRPr="00355B4B">
        <w:rPr>
          <w:rFonts w:ascii="Arial" w:eastAsia="Arial" w:hAnsi="Arial" w:cs="Arial"/>
          <w:sz w:val="18"/>
        </w:rPr>
        <w:t xml:space="preserve">The following conditions for the transfer of materials have been established and will </w:t>
      </w:r>
      <w:r w:rsidR="00736B06" w:rsidRPr="00355B4B">
        <w:rPr>
          <w:rFonts w:ascii="Arial" w:eastAsia="Arial" w:hAnsi="Arial" w:cs="Arial"/>
          <w:sz w:val="18"/>
        </w:rPr>
        <w:t>be reviewed periodically.</w:t>
      </w:r>
    </w:p>
    <w:p w:rsidR="00736B06" w:rsidRPr="00355B4B" w:rsidRDefault="00736B06" w:rsidP="00736B06">
      <w:pPr>
        <w:spacing w:after="56" w:line="241" w:lineRule="auto"/>
        <w:ind w:right="-15"/>
        <w:jc w:val="both"/>
        <w:rPr>
          <w:rFonts w:ascii="Arial" w:eastAsia="Arial" w:hAnsi="Arial" w:cs="Arial"/>
          <w:sz w:val="18"/>
        </w:rPr>
      </w:pPr>
    </w:p>
    <w:p w:rsidR="007938B6" w:rsidRPr="00355B4B" w:rsidRDefault="00CE2745" w:rsidP="009D7ECA">
      <w:pPr>
        <w:numPr>
          <w:ilvl w:val="0"/>
          <w:numId w:val="3"/>
        </w:numPr>
        <w:spacing w:after="59" w:line="240" w:lineRule="auto"/>
        <w:jc w:val="both"/>
        <w:rPr>
          <w:rFonts w:ascii="Arial" w:hAnsi="Arial" w:cs="Arial"/>
          <w:color w:val="auto"/>
        </w:rPr>
      </w:pPr>
      <w:r>
        <w:rPr>
          <w:rFonts w:ascii="Arial" w:eastAsia="Arial" w:hAnsi="Arial" w:cs="Arial"/>
          <w:b/>
          <w:color w:val="auto"/>
          <w:sz w:val="18"/>
        </w:rPr>
        <w:t xml:space="preserve">Proposals no longer than </w:t>
      </w:r>
      <w:r w:rsidR="00A94398" w:rsidRPr="00355B4B">
        <w:rPr>
          <w:rFonts w:ascii="Arial" w:eastAsia="Arial" w:hAnsi="Arial" w:cs="Arial"/>
          <w:b/>
          <w:color w:val="auto"/>
          <w:sz w:val="18"/>
        </w:rPr>
        <w:t xml:space="preserve">two pages, outlining the research </w:t>
      </w:r>
      <w:r w:rsidRPr="00355B4B">
        <w:rPr>
          <w:rFonts w:ascii="Arial" w:eastAsia="Arial" w:hAnsi="Arial" w:cs="Arial"/>
          <w:b/>
          <w:color w:val="auto"/>
          <w:sz w:val="18"/>
        </w:rPr>
        <w:t xml:space="preserve">and justifying </w:t>
      </w:r>
      <w:r w:rsidR="00A94398" w:rsidRPr="00355B4B">
        <w:rPr>
          <w:rFonts w:ascii="Arial" w:eastAsia="Arial" w:hAnsi="Arial" w:cs="Arial"/>
          <w:b/>
          <w:color w:val="auto"/>
          <w:sz w:val="18"/>
        </w:rPr>
        <w:t>the requested</w:t>
      </w:r>
      <w:r w:rsidRPr="00CE2745">
        <w:rPr>
          <w:rFonts w:ascii="Arial" w:eastAsia="Arial" w:hAnsi="Arial" w:cs="Arial"/>
          <w:b/>
          <w:color w:val="auto"/>
          <w:sz w:val="18"/>
        </w:rPr>
        <w:t xml:space="preserve"> </w:t>
      </w:r>
      <w:r>
        <w:rPr>
          <w:rFonts w:ascii="Arial" w:eastAsia="Arial" w:hAnsi="Arial" w:cs="Arial"/>
          <w:b/>
          <w:color w:val="auto"/>
          <w:sz w:val="18"/>
        </w:rPr>
        <w:t>materials</w:t>
      </w:r>
      <w:r w:rsidR="00A94398" w:rsidRPr="00355B4B">
        <w:rPr>
          <w:rFonts w:ascii="Arial" w:eastAsia="Arial" w:hAnsi="Arial" w:cs="Arial"/>
          <w:b/>
          <w:color w:val="auto"/>
          <w:sz w:val="18"/>
        </w:rPr>
        <w:t xml:space="preserve"> must be sent t</w:t>
      </w:r>
      <w:r>
        <w:rPr>
          <w:rFonts w:ascii="Arial" w:eastAsia="Arial" w:hAnsi="Arial" w:cs="Arial"/>
          <w:b/>
          <w:color w:val="auto"/>
          <w:sz w:val="18"/>
        </w:rPr>
        <w:t>o the SAIAB Collections Manager</w:t>
      </w:r>
      <w:r w:rsidR="00A94398" w:rsidRPr="00355B4B">
        <w:rPr>
          <w:rFonts w:ascii="Arial" w:eastAsia="Arial" w:hAnsi="Arial" w:cs="Arial"/>
          <w:b/>
          <w:color w:val="auto"/>
          <w:sz w:val="18"/>
        </w:rPr>
        <w:t xml:space="preserve">. Proposals will be reviewed by </w:t>
      </w:r>
      <w:r>
        <w:rPr>
          <w:rFonts w:ascii="Arial" w:eastAsia="Arial" w:hAnsi="Arial" w:cs="Arial"/>
          <w:b/>
          <w:color w:val="auto"/>
          <w:sz w:val="18"/>
        </w:rPr>
        <w:t xml:space="preserve">relevant </w:t>
      </w:r>
      <w:r w:rsidR="00A94398" w:rsidRPr="00355B4B">
        <w:rPr>
          <w:rFonts w:ascii="Arial" w:eastAsia="Arial" w:hAnsi="Arial" w:cs="Arial"/>
          <w:b/>
          <w:color w:val="auto"/>
          <w:sz w:val="18"/>
        </w:rPr>
        <w:t xml:space="preserve">SAIAB </w:t>
      </w:r>
      <w:r>
        <w:rPr>
          <w:rFonts w:ascii="Arial" w:eastAsia="Arial" w:hAnsi="Arial" w:cs="Arial"/>
          <w:b/>
          <w:color w:val="auto"/>
          <w:sz w:val="18"/>
        </w:rPr>
        <w:t>curators</w:t>
      </w:r>
      <w:r w:rsidR="004171C2">
        <w:rPr>
          <w:rFonts w:ascii="Arial" w:eastAsia="Arial" w:hAnsi="Arial" w:cs="Arial"/>
          <w:b/>
          <w:color w:val="auto"/>
          <w:sz w:val="18"/>
        </w:rPr>
        <w:t xml:space="preserve"> and scientists</w:t>
      </w:r>
      <w:r w:rsidR="00A94398" w:rsidRPr="00355B4B">
        <w:rPr>
          <w:rFonts w:ascii="Arial" w:eastAsia="Arial" w:hAnsi="Arial" w:cs="Arial"/>
          <w:b/>
          <w:color w:val="auto"/>
          <w:sz w:val="18"/>
        </w:rPr>
        <w:t xml:space="preserve"> and a decision will be made within one month of receipt. </w:t>
      </w:r>
      <w:r w:rsidR="00A94398" w:rsidRPr="00355B4B">
        <w:rPr>
          <w:rFonts w:ascii="Arial" w:eastAsia="Arial" w:hAnsi="Arial" w:cs="Arial"/>
          <w:color w:val="auto"/>
          <w:sz w:val="18"/>
        </w:rPr>
        <w:t xml:space="preserve"> </w:t>
      </w:r>
    </w:p>
    <w:p w:rsidR="007938B6" w:rsidRPr="00355B4B" w:rsidRDefault="00A94398" w:rsidP="006A2D3C">
      <w:pPr>
        <w:pStyle w:val="ListParagraph"/>
        <w:numPr>
          <w:ilvl w:val="0"/>
          <w:numId w:val="3"/>
        </w:numPr>
        <w:spacing w:after="58" w:line="240" w:lineRule="auto"/>
        <w:ind w:right="599"/>
        <w:jc w:val="both"/>
        <w:rPr>
          <w:rFonts w:ascii="Arial" w:hAnsi="Arial" w:cs="Arial"/>
        </w:rPr>
      </w:pPr>
      <w:r w:rsidRPr="00355B4B">
        <w:rPr>
          <w:rFonts w:ascii="Arial" w:eastAsia="Arial" w:hAnsi="Arial" w:cs="Arial"/>
          <w:b/>
          <w:i/>
          <w:sz w:val="18"/>
        </w:rPr>
        <w:t>Contact details: Attention Collection Manager: SAIAB, Priva</w:t>
      </w:r>
      <w:r w:rsidR="00FE3D6A" w:rsidRPr="00355B4B">
        <w:rPr>
          <w:rFonts w:ascii="Arial" w:eastAsia="Arial" w:hAnsi="Arial" w:cs="Arial"/>
          <w:b/>
          <w:i/>
          <w:sz w:val="18"/>
        </w:rPr>
        <w:t xml:space="preserve">te Bag 1015, Grahamstown, 6140 </w:t>
      </w:r>
      <w:r w:rsidRPr="00355B4B">
        <w:rPr>
          <w:rFonts w:ascii="Arial" w:eastAsia="Arial" w:hAnsi="Arial" w:cs="Arial"/>
          <w:b/>
          <w:i/>
          <w:sz w:val="18"/>
        </w:rPr>
        <w:t xml:space="preserve">or fax to +27 46 622 2403 or e-mail </w:t>
      </w:r>
      <w:r w:rsidR="006A2D3C" w:rsidRPr="006A2D3C">
        <w:rPr>
          <w:rFonts w:ascii="Arial" w:eastAsia="Arial" w:hAnsi="Arial" w:cs="Arial"/>
          <w:b/>
          <w:i/>
          <w:color w:val="0000FF"/>
          <w:sz w:val="18"/>
        </w:rPr>
        <w:t>collections.manager@saiab.nrf.ac.za</w:t>
      </w:r>
    </w:p>
    <w:p w:rsidR="007938B6" w:rsidRPr="00355B4B" w:rsidRDefault="00A94398" w:rsidP="009D7ECA">
      <w:pPr>
        <w:numPr>
          <w:ilvl w:val="0"/>
          <w:numId w:val="3"/>
        </w:numPr>
        <w:spacing w:after="117" w:line="240" w:lineRule="auto"/>
        <w:jc w:val="both"/>
        <w:rPr>
          <w:rFonts w:ascii="Arial" w:hAnsi="Arial" w:cs="Arial"/>
        </w:rPr>
      </w:pPr>
      <w:r w:rsidRPr="00355B4B">
        <w:rPr>
          <w:rFonts w:ascii="Arial" w:eastAsia="Arial" w:hAnsi="Arial" w:cs="Arial"/>
          <w:sz w:val="18"/>
        </w:rPr>
        <w:t xml:space="preserve">Proposals must be endorsed, in writing, by the research institution hosting the project. Generally, we will be reluctant to supply private individuals not attached to </w:t>
      </w:r>
      <w:r w:rsidRPr="00355B4B">
        <w:rPr>
          <w:rFonts w:ascii="Arial" w:eastAsia="Arial" w:hAnsi="Arial" w:cs="Arial"/>
          <w:i/>
          <w:sz w:val="18"/>
        </w:rPr>
        <w:t xml:space="preserve">bona fide </w:t>
      </w:r>
      <w:r w:rsidRPr="00355B4B">
        <w:rPr>
          <w:rFonts w:ascii="Arial" w:eastAsia="Arial" w:hAnsi="Arial" w:cs="Arial"/>
          <w:sz w:val="18"/>
        </w:rPr>
        <w:t>research institutions, although well supported proposals from such researchers will be considered.</w:t>
      </w:r>
      <w:r w:rsidR="004171C2">
        <w:rPr>
          <w:rFonts w:ascii="Arial" w:eastAsia="Arial" w:hAnsi="Arial" w:cs="Arial"/>
          <w:sz w:val="18"/>
        </w:rPr>
        <w:t xml:space="preserve"> </w:t>
      </w:r>
      <w:r w:rsidR="0074409B">
        <w:rPr>
          <w:rFonts w:ascii="Arial" w:eastAsia="Arial" w:hAnsi="Arial" w:cs="Arial"/>
          <w:sz w:val="18"/>
        </w:rPr>
        <w:t>Similarly,</w:t>
      </w:r>
      <w:r w:rsidR="004171C2">
        <w:rPr>
          <w:rFonts w:ascii="Arial" w:eastAsia="Arial" w:hAnsi="Arial" w:cs="Arial"/>
          <w:sz w:val="18"/>
        </w:rPr>
        <w:t xml:space="preserve"> loans are not usually made to students, rather their tenured supervisors and institutions.</w:t>
      </w:r>
    </w:p>
    <w:p w:rsidR="007938B6" w:rsidRPr="00355B4B" w:rsidRDefault="00A94398" w:rsidP="009D7ECA">
      <w:pPr>
        <w:numPr>
          <w:ilvl w:val="0"/>
          <w:numId w:val="3"/>
        </w:numPr>
        <w:spacing w:after="116" w:line="241" w:lineRule="auto"/>
        <w:jc w:val="both"/>
        <w:rPr>
          <w:rFonts w:ascii="Arial" w:hAnsi="Arial" w:cs="Arial"/>
        </w:rPr>
      </w:pPr>
      <w:r w:rsidRPr="00355B4B">
        <w:rPr>
          <w:rFonts w:ascii="Arial" w:eastAsia="Arial" w:hAnsi="Arial" w:cs="Arial"/>
          <w:sz w:val="18"/>
        </w:rPr>
        <w:t xml:space="preserve">Once approved, sample transfers will be sent to the individual researcher, but the institute director/Head of Department must sign the receipt form. He/she remains responsible for the material regardless of whom it is used by.  </w:t>
      </w:r>
    </w:p>
    <w:p w:rsidR="007938B6" w:rsidRPr="00355B4B" w:rsidRDefault="009D7ECA" w:rsidP="009D7ECA">
      <w:pPr>
        <w:numPr>
          <w:ilvl w:val="0"/>
          <w:numId w:val="3"/>
        </w:numPr>
        <w:spacing w:after="117" w:line="240" w:lineRule="auto"/>
        <w:jc w:val="both"/>
        <w:rPr>
          <w:rFonts w:ascii="Arial" w:hAnsi="Arial" w:cs="Arial"/>
        </w:rPr>
      </w:pPr>
      <w:r w:rsidRPr="00355B4B">
        <w:rPr>
          <w:rFonts w:ascii="Arial" w:eastAsia="Arial" w:hAnsi="Arial" w:cs="Arial"/>
          <w:sz w:val="18"/>
        </w:rPr>
        <w:t xml:space="preserve">The NRF, </w:t>
      </w:r>
      <w:r w:rsidR="00A94398" w:rsidRPr="00355B4B">
        <w:rPr>
          <w:rFonts w:ascii="Arial" w:eastAsia="Arial" w:hAnsi="Arial" w:cs="Arial"/>
          <w:sz w:val="18"/>
        </w:rPr>
        <w:t>SAIAB and original collectors/providers of the biomaterials must be acknowledged in all research reports and scientific publicat</w:t>
      </w:r>
      <w:r w:rsidR="004171C2">
        <w:rPr>
          <w:rFonts w:ascii="Arial" w:eastAsia="Arial" w:hAnsi="Arial" w:cs="Arial"/>
          <w:sz w:val="18"/>
        </w:rPr>
        <w:t>ions where SAIAB biomaterials a</w:t>
      </w:r>
      <w:r w:rsidR="00A94398" w:rsidRPr="00355B4B">
        <w:rPr>
          <w:rFonts w:ascii="Arial" w:eastAsia="Arial" w:hAnsi="Arial" w:cs="Arial"/>
          <w:sz w:val="18"/>
        </w:rPr>
        <w:t xml:space="preserve">re used. Where specimens and </w:t>
      </w:r>
      <w:r w:rsidRPr="00355B4B">
        <w:rPr>
          <w:rFonts w:ascii="Arial" w:eastAsia="Arial" w:hAnsi="Arial" w:cs="Arial"/>
          <w:sz w:val="18"/>
        </w:rPr>
        <w:t>catalogue</w:t>
      </w:r>
      <w:r w:rsidR="00A94398" w:rsidRPr="00355B4B">
        <w:rPr>
          <w:rFonts w:ascii="Arial" w:eastAsia="Arial" w:hAnsi="Arial" w:cs="Arial"/>
          <w:sz w:val="18"/>
        </w:rPr>
        <w:t xml:space="preserve"> numbers are mentioned </w:t>
      </w:r>
      <w:r w:rsidR="004171C2">
        <w:rPr>
          <w:rFonts w:ascii="Arial" w:eastAsia="Arial" w:hAnsi="Arial" w:cs="Arial"/>
          <w:sz w:val="18"/>
        </w:rPr>
        <w:t xml:space="preserve">please </w:t>
      </w:r>
      <w:r w:rsidR="00A94398" w:rsidRPr="00355B4B">
        <w:rPr>
          <w:rFonts w:ascii="Arial" w:eastAsia="Arial" w:hAnsi="Arial" w:cs="Arial"/>
          <w:sz w:val="18"/>
        </w:rPr>
        <w:t xml:space="preserve">use the SAIAB acronym.  </w:t>
      </w:r>
    </w:p>
    <w:p w:rsidR="007938B6" w:rsidRPr="00355B4B" w:rsidRDefault="00A94398" w:rsidP="009D7ECA">
      <w:pPr>
        <w:numPr>
          <w:ilvl w:val="0"/>
          <w:numId w:val="3"/>
        </w:numPr>
        <w:spacing w:after="117" w:line="240" w:lineRule="auto"/>
        <w:jc w:val="both"/>
        <w:rPr>
          <w:rFonts w:ascii="Arial" w:hAnsi="Arial" w:cs="Arial"/>
        </w:rPr>
      </w:pPr>
      <w:r w:rsidRPr="00355B4B">
        <w:rPr>
          <w:rFonts w:ascii="Arial" w:eastAsia="Arial" w:hAnsi="Arial" w:cs="Arial"/>
          <w:sz w:val="18"/>
        </w:rPr>
        <w:t xml:space="preserve">Copies of all research reports and </w:t>
      </w:r>
      <w:r w:rsidR="004171C2">
        <w:rPr>
          <w:rFonts w:ascii="Arial" w:eastAsia="Arial" w:hAnsi="Arial" w:cs="Arial"/>
          <w:sz w:val="18"/>
        </w:rPr>
        <w:t>scientific publications that make</w:t>
      </w:r>
      <w:r w:rsidRPr="00355B4B">
        <w:rPr>
          <w:rFonts w:ascii="Arial" w:eastAsia="Arial" w:hAnsi="Arial" w:cs="Arial"/>
          <w:sz w:val="18"/>
        </w:rPr>
        <w:t xml:space="preserve"> use of information gained from SAIAB biomaterials must be sent to SAIAB on publication.  </w:t>
      </w:r>
    </w:p>
    <w:p w:rsidR="00FB28DC" w:rsidRPr="00355B4B" w:rsidRDefault="00FB28DC" w:rsidP="009D7ECA">
      <w:pPr>
        <w:numPr>
          <w:ilvl w:val="0"/>
          <w:numId w:val="3"/>
        </w:numPr>
        <w:spacing w:after="117" w:line="240" w:lineRule="auto"/>
        <w:jc w:val="both"/>
        <w:rPr>
          <w:rFonts w:ascii="Arial" w:hAnsi="Arial" w:cs="Arial"/>
          <w:color w:val="000000" w:themeColor="text1"/>
        </w:rPr>
      </w:pPr>
      <w:r w:rsidRPr="00355B4B">
        <w:rPr>
          <w:rFonts w:ascii="Arial" w:eastAsia="Arial" w:hAnsi="Arial" w:cs="Arial"/>
          <w:color w:val="000000" w:themeColor="text1"/>
          <w:sz w:val="18"/>
        </w:rPr>
        <w:t>Biomaterials that have been provided on loan must be returned to SAIAB on or before the agreed upon date as per the loan invoice. Should there be a need for any deviation from this, please contact the SAIAB collection manager</w:t>
      </w:r>
      <w:r w:rsidR="004171C2">
        <w:rPr>
          <w:rFonts w:ascii="Arial" w:eastAsia="Arial" w:hAnsi="Arial" w:cs="Arial"/>
          <w:color w:val="000000" w:themeColor="text1"/>
          <w:sz w:val="18"/>
        </w:rPr>
        <w:t xml:space="preserve"> – extentions are accepted based on reasonable motivations</w:t>
      </w:r>
      <w:r w:rsidRPr="00355B4B">
        <w:rPr>
          <w:rFonts w:ascii="Arial" w:eastAsia="Arial" w:hAnsi="Arial" w:cs="Arial"/>
          <w:color w:val="000000" w:themeColor="text1"/>
          <w:sz w:val="18"/>
        </w:rPr>
        <w:t>.</w:t>
      </w:r>
    </w:p>
    <w:p w:rsidR="007938B6" w:rsidRPr="00355B4B" w:rsidRDefault="00A94398" w:rsidP="009D7ECA">
      <w:pPr>
        <w:numPr>
          <w:ilvl w:val="0"/>
          <w:numId w:val="3"/>
        </w:numPr>
        <w:spacing w:after="117" w:line="240" w:lineRule="auto"/>
        <w:jc w:val="both"/>
        <w:rPr>
          <w:rFonts w:ascii="Arial" w:hAnsi="Arial" w:cs="Arial"/>
        </w:rPr>
      </w:pPr>
      <w:r w:rsidRPr="00355B4B">
        <w:rPr>
          <w:rFonts w:ascii="Arial" w:eastAsia="Arial" w:hAnsi="Arial" w:cs="Arial"/>
          <w:sz w:val="18"/>
        </w:rPr>
        <w:t xml:space="preserve">Remaining biomaterials or in some cases derivatives such as extracted DNA may be requested from the researcher depending on the proposal, the number of samples requested and/or the value of the biomaterial samples. This will be agreed upon between SAIAB and the individual researcher before the transfer is made.  </w:t>
      </w:r>
    </w:p>
    <w:p w:rsidR="007938B6" w:rsidRPr="00355B4B" w:rsidRDefault="00A94398" w:rsidP="009D7ECA">
      <w:pPr>
        <w:numPr>
          <w:ilvl w:val="0"/>
          <w:numId w:val="3"/>
        </w:numPr>
        <w:spacing w:after="117" w:line="240" w:lineRule="auto"/>
        <w:jc w:val="both"/>
        <w:rPr>
          <w:rFonts w:ascii="Arial" w:hAnsi="Arial" w:cs="Arial"/>
        </w:rPr>
      </w:pPr>
      <w:r w:rsidRPr="00355B4B">
        <w:rPr>
          <w:rFonts w:ascii="Arial" w:eastAsia="Arial" w:hAnsi="Arial" w:cs="Arial"/>
          <w:sz w:val="18"/>
        </w:rPr>
        <w:t xml:space="preserve">Biomaterials received from SAIAB can only be used for the proposal for which they have been approved and biomaterials or any modification thereof obtained from SAIAB may not be transferred to other institutions or persons. If the researcher or institution wishes to use the biomaterial or modifications thereof for any other purpose to that stated in the proposal, a new proposal is required. Please contact the SAIAB collection manager for further instructions in such cases.  </w:t>
      </w:r>
    </w:p>
    <w:p w:rsidR="007938B6" w:rsidRPr="00355B4B" w:rsidRDefault="00A94398" w:rsidP="009D7ECA">
      <w:pPr>
        <w:numPr>
          <w:ilvl w:val="0"/>
          <w:numId w:val="3"/>
        </w:numPr>
        <w:spacing w:after="117" w:line="240" w:lineRule="auto"/>
        <w:jc w:val="both"/>
        <w:rPr>
          <w:rFonts w:ascii="Arial" w:hAnsi="Arial" w:cs="Arial"/>
        </w:rPr>
      </w:pPr>
      <w:r w:rsidRPr="00355B4B">
        <w:rPr>
          <w:rFonts w:ascii="Arial" w:eastAsia="Arial" w:hAnsi="Arial" w:cs="Arial"/>
          <w:sz w:val="18"/>
        </w:rPr>
        <w:t xml:space="preserve">All genetic sequences generated from SAIAB biomaterials or derivatives thereof must be submitted to GenBank and the origin of material must be clearly indicated as SAIAB.  </w:t>
      </w:r>
    </w:p>
    <w:p w:rsidR="007938B6" w:rsidRPr="00355B4B" w:rsidRDefault="00A94398" w:rsidP="009D7ECA">
      <w:pPr>
        <w:numPr>
          <w:ilvl w:val="0"/>
          <w:numId w:val="3"/>
        </w:numPr>
        <w:spacing w:after="117" w:line="240" w:lineRule="auto"/>
        <w:jc w:val="both"/>
        <w:rPr>
          <w:rFonts w:ascii="Arial" w:hAnsi="Arial" w:cs="Arial"/>
        </w:rPr>
      </w:pPr>
      <w:r w:rsidRPr="00355B4B">
        <w:rPr>
          <w:rFonts w:ascii="Arial" w:eastAsia="Arial" w:hAnsi="Arial" w:cs="Arial"/>
          <w:sz w:val="18"/>
        </w:rPr>
        <w:t xml:space="preserve">Material will only be used for research purposes by the requesting researcher. The material may not be used for commercial purposes without the permission of SAIAB and the researcher will abide by all national laws that are applicable to the transfer and use of the research materials.  </w:t>
      </w:r>
    </w:p>
    <w:p w:rsidR="007938B6" w:rsidRPr="00355B4B" w:rsidRDefault="00A94398" w:rsidP="009D7ECA">
      <w:pPr>
        <w:numPr>
          <w:ilvl w:val="0"/>
          <w:numId w:val="3"/>
        </w:numPr>
        <w:spacing w:after="117" w:line="240" w:lineRule="auto"/>
        <w:jc w:val="both"/>
        <w:rPr>
          <w:rFonts w:ascii="Arial" w:hAnsi="Arial" w:cs="Arial"/>
        </w:rPr>
      </w:pPr>
      <w:r w:rsidRPr="00355B4B">
        <w:rPr>
          <w:rFonts w:ascii="Arial" w:eastAsia="Arial" w:hAnsi="Arial" w:cs="Arial"/>
          <w:sz w:val="18"/>
        </w:rPr>
        <w:t xml:space="preserve">Depending on the size of the transfer, the shipping costs may have to be </w:t>
      </w:r>
      <w:r w:rsidR="009F0986">
        <w:rPr>
          <w:rFonts w:ascii="Arial" w:eastAsia="Arial" w:hAnsi="Arial" w:cs="Arial"/>
          <w:sz w:val="18"/>
        </w:rPr>
        <w:t xml:space="preserve">paid </w:t>
      </w:r>
      <w:r w:rsidRPr="00355B4B">
        <w:rPr>
          <w:rFonts w:ascii="Arial" w:eastAsia="Arial" w:hAnsi="Arial" w:cs="Arial"/>
          <w:sz w:val="18"/>
        </w:rPr>
        <w:t xml:space="preserve">by the requesting researcher. Specialised collection and shipping requirements must also be </w:t>
      </w:r>
      <w:r w:rsidR="009F0986">
        <w:rPr>
          <w:rFonts w:ascii="Arial" w:eastAsia="Arial" w:hAnsi="Arial" w:cs="Arial"/>
          <w:sz w:val="18"/>
        </w:rPr>
        <w:t>paid</w:t>
      </w:r>
      <w:r w:rsidRPr="00355B4B">
        <w:rPr>
          <w:rFonts w:ascii="Arial" w:eastAsia="Arial" w:hAnsi="Arial" w:cs="Arial"/>
          <w:sz w:val="18"/>
        </w:rPr>
        <w:t xml:space="preserve"> by the requesting researcher.  </w:t>
      </w:r>
    </w:p>
    <w:p w:rsidR="007938B6" w:rsidRPr="00355B4B" w:rsidRDefault="00A94398" w:rsidP="009D7ECA">
      <w:pPr>
        <w:numPr>
          <w:ilvl w:val="0"/>
          <w:numId w:val="3"/>
        </w:numPr>
        <w:spacing w:after="117" w:line="240" w:lineRule="auto"/>
        <w:jc w:val="both"/>
        <w:rPr>
          <w:rFonts w:ascii="Arial" w:hAnsi="Arial" w:cs="Arial"/>
        </w:rPr>
      </w:pPr>
      <w:r w:rsidRPr="00355B4B">
        <w:rPr>
          <w:rFonts w:ascii="Arial" w:eastAsia="Arial" w:hAnsi="Arial" w:cs="Arial"/>
          <w:sz w:val="18"/>
        </w:rPr>
        <w:t>The researcher will indemnify SAIAB with regards to any liability arising out of the transfer and/or use of materials and/or the informati</w:t>
      </w:r>
      <w:r w:rsidR="00FE3D6A" w:rsidRPr="00355B4B">
        <w:rPr>
          <w:rFonts w:ascii="Arial" w:eastAsia="Arial" w:hAnsi="Arial" w:cs="Arial"/>
          <w:sz w:val="18"/>
        </w:rPr>
        <w:t xml:space="preserve">on accompanying the materials. </w:t>
      </w:r>
    </w:p>
    <w:p w:rsidR="00355B4B" w:rsidRDefault="00FE3D6A" w:rsidP="009D7ECA">
      <w:pPr>
        <w:pStyle w:val="ListParagraph"/>
        <w:numPr>
          <w:ilvl w:val="0"/>
          <w:numId w:val="3"/>
        </w:numPr>
        <w:spacing w:after="117" w:line="240" w:lineRule="auto"/>
        <w:jc w:val="both"/>
        <w:rPr>
          <w:rFonts w:ascii="Arial" w:eastAsia="Arial" w:hAnsi="Arial" w:cs="Arial"/>
          <w:sz w:val="18"/>
        </w:rPr>
      </w:pPr>
      <w:r w:rsidRPr="00355B4B">
        <w:rPr>
          <w:rFonts w:ascii="Arial" w:eastAsia="Arial" w:hAnsi="Arial" w:cs="Arial"/>
          <w:sz w:val="18"/>
        </w:rPr>
        <w:t>Each party hereby assumes any and all risks of personal injury and property damage attributable to the negligent acts of that party and the officers, employees and agents thereof.</w:t>
      </w:r>
    </w:p>
    <w:p w:rsidR="00736B06" w:rsidRPr="00355B4B" w:rsidRDefault="00736B06">
      <w:pPr>
        <w:rPr>
          <w:rFonts w:ascii="Arial" w:eastAsia="Arial" w:hAnsi="Arial" w:cs="Arial"/>
          <w:color w:val="7F7F7F"/>
          <w:sz w:val="16"/>
        </w:rPr>
      </w:pPr>
      <w:r w:rsidRPr="00355B4B">
        <w:rPr>
          <w:rFonts w:ascii="Arial" w:eastAsia="Arial" w:hAnsi="Arial" w:cs="Arial"/>
          <w:color w:val="7F7F7F"/>
          <w:sz w:val="16"/>
        </w:rPr>
        <w:br w:type="page"/>
      </w:r>
    </w:p>
    <w:p w:rsidR="007938B6" w:rsidRPr="00355B4B" w:rsidRDefault="00A94398">
      <w:pPr>
        <w:tabs>
          <w:tab w:val="center" w:pos="4202"/>
          <w:tab w:val="center" w:pos="7174"/>
        </w:tabs>
        <w:spacing w:after="223"/>
        <w:rPr>
          <w:rFonts w:ascii="Arial" w:hAnsi="Arial" w:cs="Arial"/>
        </w:rPr>
      </w:pPr>
      <w:r w:rsidRPr="00355B4B">
        <w:rPr>
          <w:rFonts w:ascii="Arial" w:eastAsia="Arial" w:hAnsi="Arial" w:cs="Arial"/>
          <w:color w:val="7F7F7F"/>
          <w:sz w:val="16"/>
        </w:rPr>
        <w:lastRenderedPageBreak/>
        <w:t xml:space="preserve">SAIAB Biomaterials Transfer Agreement </w:t>
      </w:r>
      <w:r w:rsidRPr="00355B4B">
        <w:rPr>
          <w:rFonts w:ascii="Arial" w:eastAsia="Arial" w:hAnsi="Arial" w:cs="Arial"/>
          <w:color w:val="7F7F7F"/>
          <w:sz w:val="16"/>
        </w:rPr>
        <w:tab/>
        <w:t xml:space="preserve"> </w:t>
      </w:r>
      <w:r w:rsidRPr="00355B4B">
        <w:rPr>
          <w:rFonts w:ascii="Arial" w:eastAsia="Arial" w:hAnsi="Arial" w:cs="Arial"/>
          <w:color w:val="7F7F7F"/>
          <w:sz w:val="16"/>
        </w:rPr>
        <w:tab/>
        <w:t xml:space="preserve">Most recent update: 18 March 2010 </w:t>
      </w:r>
    </w:p>
    <w:p w:rsidR="007938B6" w:rsidRPr="00355B4B" w:rsidRDefault="00A94398">
      <w:pPr>
        <w:spacing w:after="0"/>
        <w:ind w:left="271"/>
        <w:rPr>
          <w:rFonts w:ascii="Arial" w:hAnsi="Arial" w:cs="Arial"/>
        </w:rPr>
      </w:pPr>
      <w:r w:rsidRPr="00355B4B">
        <w:rPr>
          <w:rFonts w:ascii="Arial" w:eastAsia="Arial" w:hAnsi="Arial" w:cs="Arial"/>
          <w:b/>
          <w:sz w:val="21"/>
        </w:rPr>
        <w:t xml:space="preserve"> </w:t>
      </w:r>
    </w:p>
    <w:p w:rsidR="007938B6" w:rsidRPr="00355B4B" w:rsidRDefault="00A94398">
      <w:pPr>
        <w:spacing w:after="6"/>
        <w:ind w:left="3556"/>
        <w:rPr>
          <w:rFonts w:ascii="Arial" w:hAnsi="Arial" w:cs="Arial"/>
        </w:rPr>
      </w:pPr>
      <w:bookmarkStart w:id="0" w:name="_GoBack"/>
      <w:r w:rsidRPr="00355B4B">
        <w:rPr>
          <w:rFonts w:ascii="Arial" w:hAnsi="Arial" w:cs="Arial"/>
          <w:noProof/>
        </w:rPr>
        <w:drawing>
          <wp:inline distT="0" distB="0" distL="0" distR="0">
            <wp:extent cx="1523238" cy="627126"/>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9"/>
                    <a:stretch>
                      <a:fillRect/>
                    </a:stretch>
                  </pic:blipFill>
                  <pic:spPr>
                    <a:xfrm>
                      <a:off x="0" y="0"/>
                      <a:ext cx="1523238" cy="627126"/>
                    </a:xfrm>
                    <a:prstGeom prst="rect">
                      <a:avLst/>
                    </a:prstGeom>
                  </pic:spPr>
                </pic:pic>
              </a:graphicData>
            </a:graphic>
          </wp:inline>
        </w:drawing>
      </w:r>
      <w:bookmarkEnd w:id="0"/>
    </w:p>
    <w:p w:rsidR="00355B4B" w:rsidRPr="00355B4B" w:rsidRDefault="00355B4B" w:rsidP="00355B4B">
      <w:pPr>
        <w:spacing w:after="117" w:line="240" w:lineRule="auto"/>
        <w:ind w:left="360"/>
        <w:jc w:val="both"/>
        <w:rPr>
          <w:rFonts w:ascii="Arial" w:hAnsi="Arial" w:cs="Arial"/>
        </w:rPr>
      </w:pPr>
    </w:p>
    <w:p w:rsidR="00355B4B" w:rsidRPr="00355B4B" w:rsidRDefault="00355B4B" w:rsidP="00355B4B">
      <w:pPr>
        <w:numPr>
          <w:ilvl w:val="0"/>
          <w:numId w:val="3"/>
        </w:numPr>
        <w:spacing w:after="117" w:line="240" w:lineRule="auto"/>
        <w:jc w:val="both"/>
        <w:rPr>
          <w:rFonts w:ascii="Arial" w:hAnsi="Arial" w:cs="Arial"/>
        </w:rPr>
      </w:pPr>
      <w:r w:rsidRPr="00355B4B">
        <w:rPr>
          <w:rFonts w:ascii="Arial" w:eastAsia="Arial" w:hAnsi="Arial" w:cs="Arial"/>
          <w:sz w:val="18"/>
        </w:rPr>
        <w:t xml:space="preserve">Non-compliance with conditions will reduce the success of future material transfer applications by the requesting researcher and/or the hosting institution.  </w:t>
      </w:r>
    </w:p>
    <w:p w:rsidR="00355B4B" w:rsidRPr="00355B4B" w:rsidRDefault="00355B4B" w:rsidP="00355B4B">
      <w:pPr>
        <w:spacing w:after="445" w:line="243" w:lineRule="auto"/>
        <w:jc w:val="both"/>
        <w:rPr>
          <w:rFonts w:ascii="Arial" w:hAnsi="Arial" w:cs="Arial"/>
        </w:rPr>
      </w:pPr>
      <w:r w:rsidRPr="00355B4B">
        <w:rPr>
          <w:rFonts w:ascii="Arial" w:eastAsia="Arial" w:hAnsi="Arial" w:cs="Arial"/>
          <w:i/>
          <w:sz w:val="18"/>
        </w:rPr>
        <w:t xml:space="preserve">This Biomaterials Transfer Agreement is informed by the South African National Environmental Management: Biodiversity Act (No. 10 of 2004), which is available at </w:t>
      </w:r>
      <w:r w:rsidRPr="00355B4B">
        <w:rPr>
          <w:rFonts w:ascii="Arial" w:eastAsia="Arial" w:hAnsi="Arial" w:cs="Arial"/>
          <w:i/>
          <w:color w:val="000000" w:themeColor="text1"/>
          <w:sz w:val="18"/>
        </w:rPr>
        <w:t>http://www.gov.za/sites/www.gov.za/files/a10-04.pdf</w:t>
      </w:r>
    </w:p>
    <w:p w:rsidR="00355B4B" w:rsidRDefault="00A94398">
      <w:pPr>
        <w:spacing w:after="0"/>
        <w:ind w:left="271"/>
        <w:rPr>
          <w:rFonts w:ascii="Arial" w:eastAsia="Arial" w:hAnsi="Arial" w:cs="Arial"/>
          <w:b/>
          <w:sz w:val="21"/>
        </w:rPr>
      </w:pPr>
      <w:r w:rsidRPr="00355B4B">
        <w:rPr>
          <w:rFonts w:ascii="Arial" w:eastAsia="Arial" w:hAnsi="Arial" w:cs="Arial"/>
          <w:b/>
          <w:sz w:val="21"/>
        </w:rPr>
        <w:t xml:space="preserve"> </w:t>
      </w:r>
    </w:p>
    <w:p w:rsidR="00355B4B" w:rsidRPr="00355B4B" w:rsidRDefault="00355B4B">
      <w:pPr>
        <w:spacing w:after="0"/>
        <w:ind w:left="271"/>
        <w:rPr>
          <w:rFonts w:ascii="Arial" w:hAnsi="Arial" w:cs="Arial"/>
        </w:rPr>
      </w:pPr>
    </w:p>
    <w:p w:rsidR="007938B6" w:rsidRPr="00355B4B" w:rsidRDefault="009F0986">
      <w:pPr>
        <w:pStyle w:val="Heading1"/>
        <w:rPr>
          <w:sz w:val="24"/>
          <w:szCs w:val="24"/>
        </w:rPr>
      </w:pPr>
      <w:r>
        <w:rPr>
          <w:sz w:val="24"/>
          <w:szCs w:val="24"/>
        </w:rPr>
        <w:t>M</w:t>
      </w:r>
      <w:r w:rsidR="00A94398" w:rsidRPr="00355B4B">
        <w:rPr>
          <w:sz w:val="24"/>
          <w:szCs w:val="24"/>
        </w:rPr>
        <w:t xml:space="preserve">aterials Transfer </w:t>
      </w:r>
      <w:r w:rsidR="00736B06" w:rsidRPr="00355B4B">
        <w:rPr>
          <w:sz w:val="24"/>
          <w:szCs w:val="24"/>
        </w:rPr>
        <w:t>Agreement: Motivation</w:t>
      </w:r>
    </w:p>
    <w:p w:rsidR="00355B4B" w:rsidRDefault="00355B4B" w:rsidP="00736B06">
      <w:pPr>
        <w:spacing w:after="0"/>
        <w:ind w:left="271"/>
        <w:rPr>
          <w:rFonts w:ascii="Arial" w:eastAsia="Arial" w:hAnsi="Arial" w:cs="Arial"/>
          <w:sz w:val="23"/>
        </w:rPr>
      </w:pPr>
    </w:p>
    <w:tbl>
      <w:tblPr>
        <w:tblStyle w:val="TableGrid0"/>
        <w:tblW w:w="0" w:type="auto"/>
        <w:tblInd w:w="271" w:type="dxa"/>
        <w:tblLook w:val="04A0" w:firstRow="1" w:lastRow="0" w:firstColumn="1" w:lastColumn="0" w:noHBand="0" w:noVBand="1"/>
      </w:tblPr>
      <w:tblGrid>
        <w:gridCol w:w="9607"/>
      </w:tblGrid>
      <w:tr w:rsidR="00355B4B" w:rsidTr="00355B4B">
        <w:tc>
          <w:tcPr>
            <w:tcW w:w="9878" w:type="dxa"/>
          </w:tcPr>
          <w:p w:rsidR="00355B4B" w:rsidRPr="00355B4B" w:rsidRDefault="00355B4B" w:rsidP="00736B06">
            <w:pPr>
              <w:rPr>
                <w:rFonts w:ascii="Arial" w:eastAsia="Arial" w:hAnsi="Arial" w:cs="Arial"/>
                <w:sz w:val="23"/>
                <w:u w:val="single"/>
              </w:rPr>
            </w:pPr>
            <w:r w:rsidRPr="00355B4B">
              <w:rPr>
                <w:rFonts w:ascii="Arial" w:eastAsia="Arial" w:hAnsi="Arial" w:cs="Arial"/>
                <w:sz w:val="23"/>
                <w:u w:val="single"/>
              </w:rPr>
              <w:t>Motivation for the loan of SAIAB specimens – summary of project</w:t>
            </w:r>
            <w:r>
              <w:rPr>
                <w:rFonts w:ascii="Arial" w:eastAsia="Arial" w:hAnsi="Arial" w:cs="Arial"/>
                <w:sz w:val="23"/>
                <w:u w:val="single"/>
              </w:rPr>
              <w:t>.</w:t>
            </w: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p w:rsidR="00355B4B" w:rsidRDefault="00355B4B" w:rsidP="00736B06">
            <w:pPr>
              <w:rPr>
                <w:rFonts w:ascii="Arial" w:eastAsia="Arial" w:hAnsi="Arial" w:cs="Arial"/>
                <w:sz w:val="23"/>
              </w:rPr>
            </w:pPr>
          </w:p>
        </w:tc>
      </w:tr>
    </w:tbl>
    <w:p w:rsidR="00736B06" w:rsidRPr="00355B4B" w:rsidRDefault="00A94398" w:rsidP="00355B4B">
      <w:pPr>
        <w:spacing w:after="0"/>
        <w:rPr>
          <w:rFonts w:ascii="Arial" w:hAnsi="Arial" w:cs="Arial"/>
        </w:rPr>
      </w:pPr>
      <w:r w:rsidRPr="00355B4B">
        <w:rPr>
          <w:rFonts w:ascii="Arial" w:eastAsia="Arial" w:hAnsi="Arial" w:cs="Arial"/>
          <w:sz w:val="23"/>
        </w:rPr>
        <w:t xml:space="preserve"> </w:t>
      </w:r>
      <w:r w:rsidRPr="00355B4B">
        <w:rPr>
          <w:rFonts w:ascii="Arial" w:eastAsia="Arial" w:hAnsi="Arial" w:cs="Arial"/>
          <w:sz w:val="21"/>
        </w:rPr>
        <w:t xml:space="preserve">  </w:t>
      </w:r>
    </w:p>
    <w:p w:rsidR="007938B6" w:rsidRPr="00355B4B" w:rsidRDefault="00A94398">
      <w:pPr>
        <w:tabs>
          <w:tab w:val="center" w:pos="1664"/>
          <w:tab w:val="center" w:pos="4473"/>
          <w:tab w:val="center" w:pos="7446"/>
        </w:tabs>
        <w:spacing w:after="223"/>
        <w:rPr>
          <w:rFonts w:ascii="Arial" w:hAnsi="Arial" w:cs="Arial"/>
        </w:rPr>
      </w:pPr>
      <w:r w:rsidRPr="00355B4B">
        <w:rPr>
          <w:rFonts w:ascii="Arial" w:hAnsi="Arial" w:cs="Arial"/>
        </w:rPr>
        <w:lastRenderedPageBreak/>
        <w:tab/>
      </w:r>
      <w:r w:rsidRPr="00355B4B">
        <w:rPr>
          <w:rFonts w:ascii="Arial" w:eastAsia="Arial" w:hAnsi="Arial" w:cs="Arial"/>
          <w:color w:val="7F7F7F"/>
          <w:sz w:val="16"/>
        </w:rPr>
        <w:t xml:space="preserve">SAIAB Biomaterials Transfer Agreement </w:t>
      </w:r>
      <w:r w:rsidRPr="00355B4B">
        <w:rPr>
          <w:rFonts w:ascii="Arial" w:eastAsia="Arial" w:hAnsi="Arial" w:cs="Arial"/>
          <w:color w:val="7F7F7F"/>
          <w:sz w:val="16"/>
        </w:rPr>
        <w:tab/>
        <w:t xml:space="preserve"> </w:t>
      </w:r>
      <w:r w:rsidRPr="00355B4B">
        <w:rPr>
          <w:rFonts w:ascii="Arial" w:eastAsia="Arial" w:hAnsi="Arial" w:cs="Arial"/>
          <w:color w:val="7F7F7F"/>
          <w:sz w:val="16"/>
        </w:rPr>
        <w:tab/>
        <w:t xml:space="preserve">Most recent update: 18 March 2010 </w:t>
      </w:r>
    </w:p>
    <w:p w:rsidR="007938B6" w:rsidRPr="00355B4B" w:rsidRDefault="00A94398">
      <w:pPr>
        <w:spacing w:after="0"/>
        <w:ind w:left="271"/>
        <w:rPr>
          <w:rFonts w:ascii="Arial" w:hAnsi="Arial" w:cs="Arial"/>
        </w:rPr>
      </w:pPr>
      <w:r w:rsidRPr="00355B4B">
        <w:rPr>
          <w:rFonts w:ascii="Arial" w:eastAsia="Arial" w:hAnsi="Arial" w:cs="Arial"/>
          <w:b/>
          <w:sz w:val="21"/>
        </w:rPr>
        <w:t xml:space="preserve"> </w:t>
      </w:r>
    </w:p>
    <w:p w:rsidR="007938B6" w:rsidRPr="00355B4B" w:rsidRDefault="00A94398">
      <w:pPr>
        <w:spacing w:after="6"/>
        <w:ind w:left="3556"/>
        <w:rPr>
          <w:rFonts w:ascii="Arial" w:hAnsi="Arial" w:cs="Arial"/>
        </w:rPr>
      </w:pPr>
      <w:r w:rsidRPr="00355B4B">
        <w:rPr>
          <w:rFonts w:ascii="Arial" w:hAnsi="Arial" w:cs="Arial"/>
          <w:noProof/>
        </w:rPr>
        <w:drawing>
          <wp:inline distT="0" distB="0" distL="0" distR="0">
            <wp:extent cx="1523238" cy="627126"/>
            <wp:effectExtent l="0" t="0" r="0" b="0"/>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9"/>
                    <a:stretch>
                      <a:fillRect/>
                    </a:stretch>
                  </pic:blipFill>
                  <pic:spPr>
                    <a:xfrm>
                      <a:off x="0" y="0"/>
                      <a:ext cx="1523238" cy="627126"/>
                    </a:xfrm>
                    <a:prstGeom prst="rect">
                      <a:avLst/>
                    </a:prstGeom>
                  </pic:spPr>
                </pic:pic>
              </a:graphicData>
            </a:graphic>
          </wp:inline>
        </w:drawing>
      </w:r>
    </w:p>
    <w:p w:rsidR="007938B6" w:rsidRPr="00355B4B" w:rsidRDefault="00A94398">
      <w:pPr>
        <w:spacing w:after="0"/>
        <w:ind w:left="271"/>
        <w:rPr>
          <w:rFonts w:ascii="Arial" w:hAnsi="Arial" w:cs="Arial"/>
        </w:rPr>
      </w:pPr>
      <w:r w:rsidRPr="00355B4B">
        <w:rPr>
          <w:rFonts w:ascii="Arial" w:eastAsia="Arial" w:hAnsi="Arial" w:cs="Arial"/>
          <w:b/>
          <w:sz w:val="21"/>
        </w:rPr>
        <w:t xml:space="preserve"> </w:t>
      </w:r>
    </w:p>
    <w:p w:rsidR="007938B6" w:rsidRPr="00355B4B" w:rsidRDefault="00A94398">
      <w:pPr>
        <w:pStyle w:val="Heading1"/>
      </w:pPr>
      <w:r w:rsidRPr="00355B4B">
        <w:t xml:space="preserve">Biomaterials Transfer </w:t>
      </w:r>
      <w:r w:rsidR="00736B06" w:rsidRPr="00355B4B">
        <w:t>Agreement: Declaration</w:t>
      </w:r>
    </w:p>
    <w:p w:rsidR="007938B6" w:rsidRPr="00355B4B" w:rsidRDefault="00A94398" w:rsidP="00736B06">
      <w:pPr>
        <w:spacing w:after="0"/>
        <w:ind w:left="271"/>
        <w:rPr>
          <w:rFonts w:ascii="Arial" w:eastAsia="Arial" w:hAnsi="Arial" w:cs="Arial"/>
          <w:sz w:val="23"/>
        </w:rPr>
      </w:pPr>
      <w:r w:rsidRPr="00355B4B">
        <w:rPr>
          <w:rFonts w:ascii="Arial" w:eastAsia="Arial" w:hAnsi="Arial" w:cs="Arial"/>
          <w:sz w:val="23"/>
        </w:rPr>
        <w:t xml:space="preserve"> </w:t>
      </w:r>
    </w:p>
    <w:p w:rsidR="00736B06" w:rsidRPr="00355B4B" w:rsidRDefault="00736B06" w:rsidP="00736B06">
      <w:pPr>
        <w:spacing w:after="0"/>
        <w:ind w:left="271"/>
        <w:rPr>
          <w:rFonts w:ascii="Arial" w:hAnsi="Arial" w:cs="Arial"/>
        </w:rPr>
      </w:pPr>
    </w:p>
    <w:p w:rsidR="0074409B" w:rsidRPr="00355B4B" w:rsidRDefault="00736B06" w:rsidP="0074409B">
      <w:pPr>
        <w:pStyle w:val="ListParagraph"/>
        <w:numPr>
          <w:ilvl w:val="0"/>
          <w:numId w:val="3"/>
        </w:numPr>
        <w:spacing w:after="58" w:line="240" w:lineRule="auto"/>
        <w:ind w:right="599"/>
        <w:jc w:val="both"/>
        <w:rPr>
          <w:rFonts w:ascii="Arial" w:hAnsi="Arial" w:cs="Arial"/>
        </w:rPr>
      </w:pPr>
      <w:r w:rsidRPr="00355B4B">
        <w:rPr>
          <w:rFonts w:ascii="Arial" w:eastAsia="Arial" w:hAnsi="Arial" w:cs="Arial"/>
          <w:sz w:val="16"/>
        </w:rPr>
        <w:t xml:space="preserve">Please complete and return both copies of the declaration to The Collections Manager: SAIAB, Private Bag 1015, Grahamstown, 6140, South Africa or fax to +27 46 622 2403 </w:t>
      </w:r>
      <w:r w:rsidR="00326830">
        <w:rPr>
          <w:rFonts w:ascii="Arial" w:eastAsia="Arial" w:hAnsi="Arial" w:cs="Arial"/>
          <w:sz w:val="16"/>
        </w:rPr>
        <w:t>or email collections.manager@saiab.nrf.ac.za</w:t>
      </w:r>
    </w:p>
    <w:p w:rsidR="00736B06" w:rsidRPr="00355B4B" w:rsidRDefault="00736B06" w:rsidP="00736B06">
      <w:pPr>
        <w:spacing w:after="0"/>
        <w:ind w:left="271"/>
        <w:rPr>
          <w:rFonts w:ascii="Arial" w:hAnsi="Arial" w:cs="Arial"/>
        </w:rPr>
      </w:pPr>
      <w:r w:rsidRPr="00355B4B">
        <w:rPr>
          <w:rFonts w:ascii="Arial" w:eastAsia="Arial" w:hAnsi="Arial" w:cs="Arial"/>
          <w:sz w:val="23"/>
        </w:rPr>
        <w:t xml:space="preserve"> </w:t>
      </w:r>
    </w:p>
    <w:p w:rsidR="00736B06" w:rsidRPr="00355B4B" w:rsidRDefault="00736B06" w:rsidP="00736B06">
      <w:pPr>
        <w:spacing w:after="0"/>
        <w:ind w:left="271"/>
        <w:rPr>
          <w:rFonts w:ascii="Arial" w:hAnsi="Arial" w:cs="Arial"/>
        </w:rPr>
      </w:pPr>
      <w:r w:rsidRPr="00355B4B">
        <w:rPr>
          <w:rFonts w:ascii="Arial" w:eastAsia="Arial" w:hAnsi="Arial" w:cs="Arial"/>
          <w:sz w:val="23"/>
        </w:rPr>
        <w:t xml:space="preserve"> </w:t>
      </w:r>
    </w:p>
    <w:tbl>
      <w:tblPr>
        <w:tblStyle w:val="TableGrid"/>
        <w:tblW w:w="9174" w:type="dxa"/>
        <w:tblInd w:w="168" w:type="dxa"/>
        <w:tblCellMar>
          <w:top w:w="8" w:type="dxa"/>
          <w:left w:w="103" w:type="dxa"/>
          <w:right w:w="115" w:type="dxa"/>
        </w:tblCellMar>
        <w:tblLook w:val="04A0" w:firstRow="1" w:lastRow="0" w:firstColumn="1" w:lastColumn="0" w:noHBand="0" w:noVBand="1"/>
      </w:tblPr>
      <w:tblGrid>
        <w:gridCol w:w="1205"/>
        <w:gridCol w:w="692"/>
        <w:gridCol w:w="687"/>
        <w:gridCol w:w="691"/>
        <w:gridCol w:w="690"/>
        <w:gridCol w:w="1652"/>
        <w:gridCol w:w="553"/>
        <w:gridCol w:w="1238"/>
        <w:gridCol w:w="1766"/>
      </w:tblGrid>
      <w:tr w:rsidR="00736B06" w:rsidRPr="00355B4B" w:rsidTr="00DE56C2">
        <w:trPr>
          <w:trHeight w:val="500"/>
        </w:trPr>
        <w:tc>
          <w:tcPr>
            <w:tcW w:w="9174" w:type="dxa"/>
            <w:gridSpan w:val="9"/>
            <w:tcBorders>
              <w:top w:val="single" w:sz="4" w:space="0" w:color="000000"/>
              <w:left w:val="single" w:sz="4" w:space="0" w:color="000000"/>
              <w:bottom w:val="single" w:sz="4" w:space="0" w:color="000000"/>
              <w:right w:val="single" w:sz="4" w:space="0" w:color="000000"/>
            </w:tcBorders>
            <w:shd w:val="clear" w:color="auto" w:fill="E6E6E6"/>
          </w:tcPr>
          <w:p w:rsidR="00736B06" w:rsidRPr="00355B4B" w:rsidRDefault="00736B06" w:rsidP="00DE56C2">
            <w:pPr>
              <w:rPr>
                <w:rFonts w:ascii="Arial" w:hAnsi="Arial" w:cs="Arial"/>
              </w:rPr>
            </w:pPr>
            <w:r w:rsidRPr="00355B4B">
              <w:rPr>
                <w:rFonts w:ascii="Arial" w:eastAsia="Arial" w:hAnsi="Arial" w:cs="Arial"/>
                <w:b/>
                <w:sz w:val="21"/>
              </w:rPr>
              <w:t xml:space="preserve">Applicant details </w:t>
            </w:r>
          </w:p>
        </w:tc>
      </w:tr>
      <w:tr w:rsidR="00736B06" w:rsidRPr="00355B4B" w:rsidTr="00DE56C2">
        <w:trPr>
          <w:trHeight w:val="457"/>
        </w:trPr>
        <w:tc>
          <w:tcPr>
            <w:tcW w:w="2585" w:type="dxa"/>
            <w:gridSpan w:val="3"/>
            <w:tcBorders>
              <w:top w:val="single" w:sz="4" w:space="0" w:color="000000"/>
              <w:left w:val="single" w:sz="4" w:space="0" w:color="000000"/>
              <w:bottom w:val="single" w:sz="3" w:space="0" w:color="000000"/>
              <w:right w:val="single" w:sz="4" w:space="0" w:color="000000"/>
            </w:tcBorders>
            <w:shd w:val="clear" w:color="auto" w:fill="E6E6E6"/>
          </w:tcPr>
          <w:p w:rsidR="00736B06" w:rsidRPr="00355B4B" w:rsidRDefault="00736B06" w:rsidP="00DE56C2">
            <w:pPr>
              <w:rPr>
                <w:rFonts w:ascii="Arial" w:hAnsi="Arial" w:cs="Arial"/>
              </w:rPr>
            </w:pPr>
            <w:r w:rsidRPr="00355B4B">
              <w:rPr>
                <w:rFonts w:ascii="Arial" w:eastAsia="Arial" w:hAnsi="Arial" w:cs="Arial"/>
                <w:sz w:val="19"/>
              </w:rPr>
              <w:t xml:space="preserve">Short title of project </w:t>
            </w:r>
          </w:p>
        </w:tc>
        <w:tc>
          <w:tcPr>
            <w:tcW w:w="6589" w:type="dxa"/>
            <w:gridSpan w:val="6"/>
            <w:tcBorders>
              <w:top w:val="single" w:sz="4" w:space="0" w:color="000000"/>
              <w:left w:val="single" w:sz="4" w:space="0" w:color="000000"/>
              <w:bottom w:val="single" w:sz="3" w:space="0" w:color="000000"/>
              <w:right w:val="single" w:sz="4" w:space="0" w:color="000000"/>
            </w:tcBorders>
          </w:tcPr>
          <w:p w:rsidR="00736B06" w:rsidRPr="00355B4B" w:rsidRDefault="00736B06" w:rsidP="00DE56C2">
            <w:pPr>
              <w:ind w:left="2"/>
              <w:rPr>
                <w:rFonts w:ascii="Arial" w:hAnsi="Arial" w:cs="Arial"/>
              </w:rPr>
            </w:pPr>
            <w:r w:rsidRPr="00355B4B">
              <w:rPr>
                <w:rFonts w:ascii="Arial" w:eastAsia="Arial" w:hAnsi="Arial" w:cs="Arial"/>
                <w:sz w:val="19"/>
              </w:rPr>
              <w:t xml:space="preserve"> </w:t>
            </w:r>
          </w:p>
        </w:tc>
      </w:tr>
      <w:tr w:rsidR="00736B06" w:rsidRPr="00355B4B" w:rsidTr="00DE56C2">
        <w:trPr>
          <w:trHeight w:val="457"/>
        </w:trPr>
        <w:tc>
          <w:tcPr>
            <w:tcW w:w="1206" w:type="dxa"/>
            <w:tcBorders>
              <w:top w:val="single" w:sz="3" w:space="0" w:color="000000"/>
              <w:left w:val="single" w:sz="4" w:space="0" w:color="000000"/>
              <w:bottom w:val="single" w:sz="4" w:space="0" w:color="000000"/>
              <w:right w:val="single" w:sz="3" w:space="0" w:color="000000"/>
            </w:tcBorders>
            <w:shd w:val="clear" w:color="auto" w:fill="E6E6E6"/>
          </w:tcPr>
          <w:p w:rsidR="00736B06" w:rsidRPr="00355B4B" w:rsidRDefault="00736B06" w:rsidP="00DE56C2">
            <w:pPr>
              <w:rPr>
                <w:rFonts w:ascii="Arial" w:hAnsi="Arial" w:cs="Arial"/>
              </w:rPr>
            </w:pPr>
            <w:r w:rsidRPr="00355B4B">
              <w:rPr>
                <w:rFonts w:ascii="Arial" w:eastAsia="Arial" w:hAnsi="Arial" w:cs="Arial"/>
                <w:sz w:val="19"/>
              </w:rPr>
              <w:t xml:space="preserve">Title </w:t>
            </w:r>
          </w:p>
        </w:tc>
        <w:tc>
          <w:tcPr>
            <w:tcW w:w="692" w:type="dxa"/>
            <w:tcBorders>
              <w:top w:val="single" w:sz="3" w:space="0" w:color="000000"/>
              <w:left w:val="single" w:sz="3" w:space="0" w:color="000000"/>
              <w:bottom w:val="single" w:sz="4" w:space="0" w:color="000000"/>
              <w:right w:val="single" w:sz="4" w:space="0" w:color="000000"/>
            </w:tcBorders>
          </w:tcPr>
          <w:p w:rsidR="00736B06" w:rsidRPr="00355B4B" w:rsidRDefault="00736B06" w:rsidP="00DE56C2">
            <w:pPr>
              <w:ind w:left="3"/>
              <w:rPr>
                <w:rFonts w:ascii="Arial" w:hAnsi="Arial" w:cs="Arial"/>
              </w:rPr>
            </w:pPr>
            <w:r w:rsidRPr="00355B4B">
              <w:rPr>
                <w:rFonts w:ascii="Arial" w:eastAsia="Arial" w:hAnsi="Arial" w:cs="Arial"/>
                <w:sz w:val="19"/>
              </w:rPr>
              <w:t xml:space="preserve"> </w:t>
            </w:r>
          </w:p>
        </w:tc>
        <w:tc>
          <w:tcPr>
            <w:tcW w:w="1378" w:type="dxa"/>
            <w:gridSpan w:val="2"/>
            <w:tcBorders>
              <w:top w:val="single" w:sz="3" w:space="0" w:color="000000"/>
              <w:left w:val="single" w:sz="4" w:space="0" w:color="000000"/>
              <w:bottom w:val="single" w:sz="4" w:space="0" w:color="000000"/>
              <w:right w:val="single" w:sz="4" w:space="0" w:color="000000"/>
            </w:tcBorders>
            <w:shd w:val="clear" w:color="auto" w:fill="E6E6E6"/>
          </w:tcPr>
          <w:p w:rsidR="00736B06" w:rsidRPr="00355B4B" w:rsidRDefault="00736B06" w:rsidP="00DE56C2">
            <w:pPr>
              <w:ind w:left="1"/>
              <w:rPr>
                <w:rFonts w:ascii="Arial" w:hAnsi="Arial" w:cs="Arial"/>
              </w:rPr>
            </w:pPr>
            <w:r w:rsidRPr="00355B4B">
              <w:rPr>
                <w:rFonts w:ascii="Arial" w:eastAsia="Arial" w:hAnsi="Arial" w:cs="Arial"/>
                <w:sz w:val="19"/>
              </w:rPr>
              <w:t xml:space="preserve">Initials </w:t>
            </w:r>
          </w:p>
        </w:tc>
        <w:tc>
          <w:tcPr>
            <w:tcW w:w="690" w:type="dxa"/>
            <w:tcBorders>
              <w:top w:val="single" w:sz="3" w:space="0" w:color="000000"/>
              <w:left w:val="single" w:sz="4" w:space="0" w:color="000000"/>
              <w:bottom w:val="single" w:sz="4" w:space="0" w:color="000000"/>
              <w:right w:val="single" w:sz="3" w:space="0" w:color="000000"/>
            </w:tcBorders>
          </w:tcPr>
          <w:p w:rsidR="00736B06" w:rsidRPr="00355B4B" w:rsidRDefault="00736B06" w:rsidP="00DE56C2">
            <w:pPr>
              <w:ind w:left="2"/>
              <w:rPr>
                <w:rFonts w:ascii="Arial" w:hAnsi="Arial" w:cs="Arial"/>
              </w:rPr>
            </w:pPr>
            <w:r w:rsidRPr="00355B4B">
              <w:rPr>
                <w:rFonts w:ascii="Arial" w:eastAsia="Arial" w:hAnsi="Arial" w:cs="Arial"/>
                <w:sz w:val="19"/>
              </w:rPr>
              <w:t xml:space="preserve"> </w:t>
            </w:r>
          </w:p>
        </w:tc>
        <w:tc>
          <w:tcPr>
            <w:tcW w:w="1652" w:type="dxa"/>
            <w:tcBorders>
              <w:top w:val="single" w:sz="3" w:space="0" w:color="000000"/>
              <w:left w:val="single" w:sz="3" w:space="0" w:color="000000"/>
              <w:bottom w:val="single" w:sz="4" w:space="0" w:color="000000"/>
              <w:right w:val="single" w:sz="3" w:space="0" w:color="000000"/>
            </w:tcBorders>
            <w:shd w:val="clear" w:color="auto" w:fill="E6E6E6"/>
          </w:tcPr>
          <w:p w:rsidR="00736B06" w:rsidRPr="00355B4B" w:rsidRDefault="00736B06" w:rsidP="00DE56C2">
            <w:pPr>
              <w:ind w:left="1"/>
              <w:rPr>
                <w:rFonts w:ascii="Arial" w:hAnsi="Arial" w:cs="Arial"/>
              </w:rPr>
            </w:pPr>
            <w:r w:rsidRPr="00355B4B">
              <w:rPr>
                <w:rFonts w:ascii="Arial" w:eastAsia="Arial" w:hAnsi="Arial" w:cs="Arial"/>
                <w:sz w:val="19"/>
              </w:rPr>
              <w:t xml:space="preserve">Surname </w:t>
            </w:r>
          </w:p>
        </w:tc>
        <w:tc>
          <w:tcPr>
            <w:tcW w:w="3557" w:type="dxa"/>
            <w:gridSpan w:val="3"/>
            <w:tcBorders>
              <w:top w:val="single" w:sz="3" w:space="0" w:color="000000"/>
              <w:left w:val="single" w:sz="3" w:space="0" w:color="000000"/>
              <w:bottom w:val="single" w:sz="4" w:space="0" w:color="000000"/>
              <w:right w:val="single" w:sz="4" w:space="0" w:color="000000"/>
            </w:tcBorders>
          </w:tcPr>
          <w:p w:rsidR="00736B06" w:rsidRPr="00355B4B" w:rsidRDefault="00736B06" w:rsidP="00DE56C2">
            <w:pPr>
              <w:ind w:left="3"/>
              <w:rPr>
                <w:rFonts w:ascii="Arial" w:hAnsi="Arial" w:cs="Arial"/>
              </w:rPr>
            </w:pPr>
            <w:r w:rsidRPr="00355B4B">
              <w:rPr>
                <w:rFonts w:ascii="Arial" w:eastAsia="Arial" w:hAnsi="Arial" w:cs="Arial"/>
                <w:sz w:val="19"/>
              </w:rPr>
              <w:t xml:space="preserve"> </w:t>
            </w:r>
          </w:p>
        </w:tc>
      </w:tr>
      <w:tr w:rsidR="00736B06" w:rsidRPr="00355B4B" w:rsidTr="00DE56C2">
        <w:trPr>
          <w:trHeight w:val="1197"/>
        </w:trPr>
        <w:tc>
          <w:tcPr>
            <w:tcW w:w="9174" w:type="dxa"/>
            <w:gridSpan w:val="9"/>
            <w:tcBorders>
              <w:top w:val="single" w:sz="4" w:space="0" w:color="000000"/>
              <w:left w:val="single" w:sz="4" w:space="0" w:color="000000"/>
              <w:bottom w:val="single" w:sz="3" w:space="0" w:color="000000"/>
              <w:right w:val="single" w:sz="4" w:space="0" w:color="000000"/>
            </w:tcBorders>
          </w:tcPr>
          <w:p w:rsidR="00736B06" w:rsidRPr="00355B4B" w:rsidRDefault="00736B06" w:rsidP="00DE56C2">
            <w:pPr>
              <w:rPr>
                <w:rFonts w:ascii="Arial" w:hAnsi="Arial" w:cs="Arial"/>
              </w:rPr>
            </w:pPr>
            <w:r w:rsidRPr="00355B4B">
              <w:rPr>
                <w:rFonts w:ascii="Arial" w:eastAsia="Arial" w:hAnsi="Arial" w:cs="Arial"/>
                <w:sz w:val="21"/>
              </w:rPr>
              <w:t xml:space="preserve"> </w:t>
            </w:r>
          </w:p>
          <w:p w:rsidR="00736B06" w:rsidRPr="00355B4B" w:rsidRDefault="00736B06" w:rsidP="00DE56C2">
            <w:pPr>
              <w:rPr>
                <w:rFonts w:ascii="Arial" w:hAnsi="Arial" w:cs="Arial"/>
              </w:rPr>
            </w:pPr>
            <w:r w:rsidRPr="00355B4B">
              <w:rPr>
                <w:rFonts w:ascii="Arial" w:eastAsia="Arial" w:hAnsi="Arial" w:cs="Arial"/>
                <w:sz w:val="21"/>
              </w:rPr>
              <w:t xml:space="preserve">I, the under-signed, have read and understand the conditions for the transfer and use of biomaterial(s) from the SAIAB collection, and I agree to comply with the conditions.  </w:t>
            </w:r>
          </w:p>
          <w:p w:rsidR="00736B06" w:rsidRPr="00355B4B" w:rsidRDefault="00736B06" w:rsidP="00DE56C2">
            <w:pPr>
              <w:rPr>
                <w:rFonts w:ascii="Arial" w:hAnsi="Arial" w:cs="Arial"/>
              </w:rPr>
            </w:pPr>
            <w:r w:rsidRPr="00355B4B">
              <w:rPr>
                <w:rFonts w:ascii="Arial" w:eastAsia="Arial" w:hAnsi="Arial" w:cs="Arial"/>
                <w:sz w:val="19"/>
              </w:rPr>
              <w:t xml:space="preserve"> </w:t>
            </w:r>
          </w:p>
        </w:tc>
      </w:tr>
      <w:tr w:rsidR="00736B06" w:rsidRPr="00355B4B" w:rsidTr="00DE56C2">
        <w:trPr>
          <w:trHeight w:val="455"/>
        </w:trPr>
        <w:tc>
          <w:tcPr>
            <w:tcW w:w="2585" w:type="dxa"/>
            <w:gridSpan w:val="3"/>
            <w:tcBorders>
              <w:top w:val="single" w:sz="3" w:space="0" w:color="000000"/>
              <w:left w:val="single" w:sz="4" w:space="0" w:color="000000"/>
              <w:bottom w:val="single" w:sz="4" w:space="0" w:color="000000"/>
              <w:right w:val="single" w:sz="4" w:space="0" w:color="000000"/>
            </w:tcBorders>
            <w:shd w:val="clear" w:color="auto" w:fill="E6E6E6"/>
          </w:tcPr>
          <w:p w:rsidR="00736B06" w:rsidRPr="00355B4B" w:rsidRDefault="00736B06" w:rsidP="00DE56C2">
            <w:pPr>
              <w:rPr>
                <w:rFonts w:ascii="Arial" w:hAnsi="Arial" w:cs="Arial"/>
              </w:rPr>
            </w:pPr>
            <w:r w:rsidRPr="00355B4B">
              <w:rPr>
                <w:rFonts w:ascii="Arial" w:eastAsia="Arial" w:hAnsi="Arial" w:cs="Arial"/>
                <w:sz w:val="19"/>
              </w:rPr>
              <w:t xml:space="preserve">Applicant signature </w:t>
            </w:r>
          </w:p>
        </w:tc>
        <w:tc>
          <w:tcPr>
            <w:tcW w:w="3586" w:type="dxa"/>
            <w:gridSpan w:val="4"/>
            <w:tcBorders>
              <w:top w:val="single" w:sz="3" w:space="0" w:color="000000"/>
              <w:left w:val="single" w:sz="4" w:space="0" w:color="000000"/>
              <w:bottom w:val="single" w:sz="4" w:space="0" w:color="000000"/>
              <w:right w:val="single" w:sz="3" w:space="0" w:color="000000"/>
            </w:tcBorders>
          </w:tcPr>
          <w:p w:rsidR="00736B06" w:rsidRPr="00355B4B" w:rsidRDefault="00736B06" w:rsidP="00DE56C2">
            <w:pPr>
              <w:ind w:left="2"/>
              <w:rPr>
                <w:rFonts w:ascii="Arial" w:hAnsi="Arial" w:cs="Arial"/>
              </w:rPr>
            </w:pPr>
            <w:r w:rsidRPr="00355B4B">
              <w:rPr>
                <w:rFonts w:ascii="Arial" w:eastAsia="Arial" w:hAnsi="Arial" w:cs="Arial"/>
                <w:sz w:val="23"/>
              </w:rPr>
              <w:t xml:space="preserve"> </w:t>
            </w:r>
          </w:p>
        </w:tc>
        <w:tc>
          <w:tcPr>
            <w:tcW w:w="1238" w:type="dxa"/>
            <w:tcBorders>
              <w:top w:val="single" w:sz="3" w:space="0" w:color="000000"/>
              <w:left w:val="single" w:sz="3" w:space="0" w:color="000000"/>
              <w:bottom w:val="single" w:sz="4" w:space="0" w:color="000000"/>
              <w:right w:val="single" w:sz="4" w:space="0" w:color="000000"/>
            </w:tcBorders>
            <w:shd w:val="clear" w:color="auto" w:fill="E6E6E6"/>
          </w:tcPr>
          <w:p w:rsidR="00736B06" w:rsidRPr="00355B4B" w:rsidRDefault="00736B06" w:rsidP="00DE56C2">
            <w:pPr>
              <w:ind w:left="1"/>
              <w:rPr>
                <w:rFonts w:ascii="Arial" w:hAnsi="Arial" w:cs="Arial"/>
              </w:rPr>
            </w:pPr>
            <w:r w:rsidRPr="00355B4B">
              <w:rPr>
                <w:rFonts w:ascii="Arial" w:eastAsia="Arial" w:hAnsi="Arial" w:cs="Arial"/>
                <w:sz w:val="19"/>
              </w:rPr>
              <w:t xml:space="preserve">Date </w:t>
            </w:r>
          </w:p>
        </w:tc>
        <w:tc>
          <w:tcPr>
            <w:tcW w:w="1765" w:type="dxa"/>
            <w:tcBorders>
              <w:top w:val="single" w:sz="3" w:space="0" w:color="000000"/>
              <w:left w:val="single" w:sz="4" w:space="0" w:color="000000"/>
              <w:bottom w:val="single" w:sz="4" w:space="0" w:color="000000"/>
              <w:right w:val="single" w:sz="4" w:space="0" w:color="000000"/>
            </w:tcBorders>
          </w:tcPr>
          <w:p w:rsidR="00736B06" w:rsidRPr="00355B4B" w:rsidRDefault="00736B06" w:rsidP="00DE56C2">
            <w:pPr>
              <w:ind w:left="4"/>
              <w:rPr>
                <w:rFonts w:ascii="Arial" w:hAnsi="Arial" w:cs="Arial"/>
              </w:rPr>
            </w:pPr>
            <w:r w:rsidRPr="00355B4B">
              <w:rPr>
                <w:rFonts w:ascii="Arial" w:eastAsia="Arial" w:hAnsi="Arial" w:cs="Arial"/>
                <w:sz w:val="19"/>
              </w:rPr>
              <w:t xml:space="preserve"> </w:t>
            </w:r>
          </w:p>
        </w:tc>
      </w:tr>
    </w:tbl>
    <w:p w:rsidR="00736B06" w:rsidRPr="00355B4B" w:rsidRDefault="00736B06" w:rsidP="00736B06">
      <w:pPr>
        <w:spacing w:after="0"/>
        <w:ind w:left="271"/>
        <w:rPr>
          <w:rFonts w:ascii="Arial" w:hAnsi="Arial" w:cs="Arial"/>
        </w:rPr>
      </w:pPr>
      <w:r w:rsidRPr="00355B4B">
        <w:rPr>
          <w:rFonts w:ascii="Arial" w:eastAsia="Arial" w:hAnsi="Arial" w:cs="Arial"/>
          <w:sz w:val="21"/>
        </w:rPr>
        <w:t xml:space="preserve"> </w:t>
      </w:r>
    </w:p>
    <w:p w:rsidR="00736B06" w:rsidRPr="00355B4B" w:rsidRDefault="00736B06" w:rsidP="00736B06">
      <w:pPr>
        <w:spacing w:after="0"/>
        <w:ind w:left="271"/>
        <w:rPr>
          <w:rFonts w:ascii="Arial" w:hAnsi="Arial" w:cs="Arial"/>
        </w:rPr>
      </w:pPr>
      <w:r w:rsidRPr="00355B4B">
        <w:rPr>
          <w:rFonts w:ascii="Arial" w:eastAsia="Arial" w:hAnsi="Arial" w:cs="Arial"/>
          <w:sz w:val="23"/>
        </w:rPr>
        <w:t xml:space="preserve"> </w:t>
      </w:r>
    </w:p>
    <w:p w:rsidR="00736B06" w:rsidRPr="00355B4B" w:rsidRDefault="00736B06" w:rsidP="00736B06">
      <w:pPr>
        <w:spacing w:after="0"/>
        <w:ind w:left="271"/>
        <w:rPr>
          <w:rFonts w:ascii="Arial" w:hAnsi="Arial" w:cs="Arial"/>
        </w:rPr>
      </w:pPr>
      <w:r w:rsidRPr="00355B4B">
        <w:rPr>
          <w:rFonts w:ascii="Arial" w:eastAsia="Arial" w:hAnsi="Arial" w:cs="Arial"/>
          <w:sz w:val="23"/>
        </w:rPr>
        <w:t xml:space="preserve"> </w:t>
      </w:r>
    </w:p>
    <w:tbl>
      <w:tblPr>
        <w:tblStyle w:val="TableGrid"/>
        <w:tblW w:w="9174" w:type="dxa"/>
        <w:tblInd w:w="168" w:type="dxa"/>
        <w:tblCellMar>
          <w:top w:w="8" w:type="dxa"/>
          <w:left w:w="103" w:type="dxa"/>
          <w:right w:w="115" w:type="dxa"/>
        </w:tblCellMar>
        <w:tblLook w:val="04A0" w:firstRow="1" w:lastRow="0" w:firstColumn="1" w:lastColumn="0" w:noHBand="0" w:noVBand="1"/>
      </w:tblPr>
      <w:tblGrid>
        <w:gridCol w:w="1205"/>
        <w:gridCol w:w="552"/>
        <w:gridCol w:w="140"/>
        <w:gridCol w:w="1378"/>
        <w:gridCol w:w="690"/>
        <w:gridCol w:w="1652"/>
        <w:gridCol w:w="554"/>
        <w:gridCol w:w="1238"/>
        <w:gridCol w:w="1765"/>
      </w:tblGrid>
      <w:tr w:rsidR="00736B06" w:rsidRPr="00355B4B" w:rsidTr="00DE56C2">
        <w:trPr>
          <w:trHeight w:val="500"/>
        </w:trPr>
        <w:tc>
          <w:tcPr>
            <w:tcW w:w="5617" w:type="dxa"/>
            <w:gridSpan w:val="6"/>
            <w:tcBorders>
              <w:top w:val="single" w:sz="4" w:space="0" w:color="000000"/>
              <w:left w:val="single" w:sz="4" w:space="0" w:color="000000"/>
              <w:bottom w:val="single" w:sz="4" w:space="0" w:color="000000"/>
              <w:right w:val="nil"/>
            </w:tcBorders>
            <w:shd w:val="clear" w:color="auto" w:fill="E6E6E6"/>
          </w:tcPr>
          <w:p w:rsidR="00736B06" w:rsidRPr="00355B4B" w:rsidRDefault="00736B06" w:rsidP="00DE56C2">
            <w:pPr>
              <w:rPr>
                <w:rFonts w:ascii="Arial" w:hAnsi="Arial" w:cs="Arial"/>
              </w:rPr>
            </w:pPr>
            <w:r w:rsidRPr="00355B4B">
              <w:rPr>
                <w:rFonts w:ascii="Arial" w:eastAsia="Arial" w:hAnsi="Arial" w:cs="Arial"/>
                <w:b/>
                <w:sz w:val="21"/>
              </w:rPr>
              <w:t xml:space="preserve">For and on behalf of Borrowing Institution </w:t>
            </w:r>
          </w:p>
        </w:tc>
        <w:tc>
          <w:tcPr>
            <w:tcW w:w="3557" w:type="dxa"/>
            <w:gridSpan w:val="3"/>
            <w:tcBorders>
              <w:top w:val="single" w:sz="4" w:space="0" w:color="000000"/>
              <w:left w:val="nil"/>
              <w:bottom w:val="single" w:sz="4" w:space="0" w:color="000000"/>
              <w:right w:val="single" w:sz="4" w:space="0" w:color="000000"/>
            </w:tcBorders>
            <w:shd w:val="clear" w:color="auto" w:fill="E6E6E6"/>
          </w:tcPr>
          <w:p w:rsidR="00736B06" w:rsidRPr="00355B4B" w:rsidRDefault="00736B06" w:rsidP="00DE56C2">
            <w:pPr>
              <w:rPr>
                <w:rFonts w:ascii="Arial" w:hAnsi="Arial" w:cs="Arial"/>
              </w:rPr>
            </w:pPr>
          </w:p>
        </w:tc>
      </w:tr>
      <w:tr w:rsidR="00736B06" w:rsidRPr="00355B4B" w:rsidTr="00DE56C2">
        <w:trPr>
          <w:trHeight w:val="457"/>
        </w:trPr>
        <w:tc>
          <w:tcPr>
            <w:tcW w:w="1758" w:type="dxa"/>
            <w:gridSpan w:val="2"/>
            <w:tcBorders>
              <w:top w:val="single" w:sz="4" w:space="0" w:color="000000"/>
              <w:left w:val="single" w:sz="4" w:space="0" w:color="000000"/>
              <w:bottom w:val="single" w:sz="3" w:space="0" w:color="000000"/>
              <w:right w:val="single" w:sz="3" w:space="0" w:color="000000"/>
            </w:tcBorders>
            <w:shd w:val="clear" w:color="auto" w:fill="E6E6E6"/>
          </w:tcPr>
          <w:p w:rsidR="00736B06" w:rsidRPr="00355B4B" w:rsidRDefault="00736B06" w:rsidP="00DE56C2">
            <w:pPr>
              <w:rPr>
                <w:rFonts w:ascii="Arial" w:hAnsi="Arial" w:cs="Arial"/>
              </w:rPr>
            </w:pPr>
            <w:r w:rsidRPr="00355B4B">
              <w:rPr>
                <w:rFonts w:ascii="Arial" w:eastAsia="Arial" w:hAnsi="Arial" w:cs="Arial"/>
                <w:sz w:val="19"/>
              </w:rPr>
              <w:t xml:space="preserve">Institution </w:t>
            </w:r>
          </w:p>
        </w:tc>
        <w:tc>
          <w:tcPr>
            <w:tcW w:w="3859" w:type="dxa"/>
            <w:gridSpan w:val="4"/>
            <w:tcBorders>
              <w:top w:val="single" w:sz="4" w:space="0" w:color="000000"/>
              <w:left w:val="single" w:sz="3" w:space="0" w:color="000000"/>
              <w:bottom w:val="single" w:sz="3" w:space="0" w:color="000000"/>
              <w:right w:val="nil"/>
            </w:tcBorders>
          </w:tcPr>
          <w:p w:rsidR="00736B06" w:rsidRPr="00355B4B" w:rsidRDefault="00736B06" w:rsidP="00DE56C2">
            <w:pPr>
              <w:ind w:left="4"/>
              <w:rPr>
                <w:rFonts w:ascii="Arial" w:hAnsi="Arial" w:cs="Arial"/>
              </w:rPr>
            </w:pPr>
            <w:r w:rsidRPr="00355B4B">
              <w:rPr>
                <w:rFonts w:ascii="Arial" w:eastAsia="Arial" w:hAnsi="Arial" w:cs="Arial"/>
                <w:sz w:val="19"/>
              </w:rPr>
              <w:t xml:space="preserve"> </w:t>
            </w:r>
          </w:p>
        </w:tc>
        <w:tc>
          <w:tcPr>
            <w:tcW w:w="3557" w:type="dxa"/>
            <w:gridSpan w:val="3"/>
            <w:tcBorders>
              <w:top w:val="single" w:sz="4" w:space="0" w:color="000000"/>
              <w:left w:val="nil"/>
              <w:bottom w:val="single" w:sz="3" w:space="0" w:color="000000"/>
              <w:right w:val="single" w:sz="4" w:space="0" w:color="000000"/>
            </w:tcBorders>
          </w:tcPr>
          <w:p w:rsidR="00736B06" w:rsidRPr="00355B4B" w:rsidRDefault="00736B06" w:rsidP="00DE56C2">
            <w:pPr>
              <w:rPr>
                <w:rFonts w:ascii="Arial" w:hAnsi="Arial" w:cs="Arial"/>
              </w:rPr>
            </w:pPr>
          </w:p>
        </w:tc>
      </w:tr>
      <w:tr w:rsidR="00736B06" w:rsidRPr="00355B4B" w:rsidTr="00DE56C2">
        <w:trPr>
          <w:trHeight w:val="458"/>
        </w:trPr>
        <w:tc>
          <w:tcPr>
            <w:tcW w:w="1758" w:type="dxa"/>
            <w:gridSpan w:val="2"/>
            <w:tcBorders>
              <w:top w:val="single" w:sz="3" w:space="0" w:color="000000"/>
              <w:left w:val="single" w:sz="4" w:space="0" w:color="000000"/>
              <w:bottom w:val="single" w:sz="4" w:space="0" w:color="000000"/>
              <w:right w:val="single" w:sz="3" w:space="0" w:color="000000"/>
            </w:tcBorders>
            <w:shd w:val="clear" w:color="auto" w:fill="E6E6E6"/>
          </w:tcPr>
          <w:p w:rsidR="00736B06" w:rsidRPr="00355B4B" w:rsidRDefault="00736B06" w:rsidP="00DE56C2">
            <w:pPr>
              <w:rPr>
                <w:rFonts w:ascii="Arial" w:hAnsi="Arial" w:cs="Arial"/>
              </w:rPr>
            </w:pPr>
            <w:r w:rsidRPr="00355B4B">
              <w:rPr>
                <w:rFonts w:ascii="Arial" w:eastAsia="Arial" w:hAnsi="Arial" w:cs="Arial"/>
                <w:sz w:val="19"/>
              </w:rPr>
              <w:t xml:space="preserve">Address </w:t>
            </w:r>
          </w:p>
        </w:tc>
        <w:tc>
          <w:tcPr>
            <w:tcW w:w="3859" w:type="dxa"/>
            <w:gridSpan w:val="4"/>
            <w:tcBorders>
              <w:top w:val="single" w:sz="3" w:space="0" w:color="000000"/>
              <w:left w:val="single" w:sz="3" w:space="0" w:color="000000"/>
              <w:bottom w:val="single" w:sz="4" w:space="0" w:color="000000"/>
              <w:right w:val="nil"/>
            </w:tcBorders>
          </w:tcPr>
          <w:p w:rsidR="00736B06" w:rsidRPr="00355B4B" w:rsidRDefault="00736B06" w:rsidP="00DE56C2">
            <w:pPr>
              <w:ind w:left="3"/>
              <w:rPr>
                <w:rFonts w:ascii="Arial" w:hAnsi="Arial" w:cs="Arial"/>
              </w:rPr>
            </w:pPr>
            <w:r w:rsidRPr="00355B4B">
              <w:rPr>
                <w:rFonts w:ascii="Arial" w:eastAsia="Arial" w:hAnsi="Arial" w:cs="Arial"/>
                <w:sz w:val="19"/>
              </w:rPr>
              <w:t xml:space="preserve"> </w:t>
            </w:r>
          </w:p>
        </w:tc>
        <w:tc>
          <w:tcPr>
            <w:tcW w:w="3557" w:type="dxa"/>
            <w:gridSpan w:val="3"/>
            <w:tcBorders>
              <w:top w:val="single" w:sz="3" w:space="0" w:color="000000"/>
              <w:left w:val="nil"/>
              <w:bottom w:val="single" w:sz="4" w:space="0" w:color="000000"/>
              <w:right w:val="single" w:sz="4" w:space="0" w:color="000000"/>
            </w:tcBorders>
          </w:tcPr>
          <w:p w:rsidR="00736B06" w:rsidRPr="00355B4B" w:rsidRDefault="00736B06" w:rsidP="00DE56C2">
            <w:pPr>
              <w:rPr>
                <w:rFonts w:ascii="Arial" w:hAnsi="Arial" w:cs="Arial"/>
              </w:rPr>
            </w:pPr>
          </w:p>
        </w:tc>
      </w:tr>
      <w:tr w:rsidR="00736B06" w:rsidRPr="00355B4B" w:rsidTr="00DE56C2">
        <w:trPr>
          <w:trHeight w:val="457"/>
        </w:trPr>
        <w:tc>
          <w:tcPr>
            <w:tcW w:w="1206" w:type="dxa"/>
            <w:tcBorders>
              <w:top w:val="single" w:sz="4" w:space="0" w:color="000000"/>
              <w:left w:val="single" w:sz="4" w:space="0" w:color="000000"/>
              <w:bottom w:val="single" w:sz="4" w:space="0" w:color="000000"/>
              <w:right w:val="single" w:sz="3" w:space="0" w:color="000000"/>
            </w:tcBorders>
            <w:shd w:val="clear" w:color="auto" w:fill="E6E6E6"/>
          </w:tcPr>
          <w:p w:rsidR="00736B06" w:rsidRPr="00355B4B" w:rsidRDefault="00736B06" w:rsidP="00DE56C2">
            <w:pPr>
              <w:rPr>
                <w:rFonts w:ascii="Arial" w:hAnsi="Arial" w:cs="Arial"/>
              </w:rPr>
            </w:pPr>
            <w:r w:rsidRPr="00355B4B">
              <w:rPr>
                <w:rFonts w:ascii="Arial" w:eastAsia="Arial" w:hAnsi="Arial" w:cs="Arial"/>
                <w:sz w:val="19"/>
              </w:rPr>
              <w:t xml:space="preserve">Title </w:t>
            </w:r>
          </w:p>
        </w:tc>
        <w:tc>
          <w:tcPr>
            <w:tcW w:w="692" w:type="dxa"/>
            <w:gridSpan w:val="2"/>
            <w:tcBorders>
              <w:top w:val="single" w:sz="4" w:space="0" w:color="000000"/>
              <w:left w:val="single" w:sz="3" w:space="0" w:color="000000"/>
              <w:bottom w:val="single" w:sz="4" w:space="0" w:color="000000"/>
              <w:right w:val="single" w:sz="4" w:space="0" w:color="000000"/>
            </w:tcBorders>
          </w:tcPr>
          <w:p w:rsidR="00736B06" w:rsidRPr="00355B4B" w:rsidRDefault="00736B06" w:rsidP="00DE56C2">
            <w:pPr>
              <w:ind w:left="3"/>
              <w:rPr>
                <w:rFonts w:ascii="Arial" w:hAnsi="Arial" w:cs="Arial"/>
              </w:rPr>
            </w:pPr>
            <w:r w:rsidRPr="00355B4B">
              <w:rPr>
                <w:rFonts w:ascii="Arial" w:eastAsia="Arial" w:hAnsi="Arial" w:cs="Arial"/>
                <w:sz w:val="19"/>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E6E6E6"/>
          </w:tcPr>
          <w:p w:rsidR="00736B06" w:rsidRPr="00355B4B" w:rsidRDefault="00736B06" w:rsidP="00DE56C2">
            <w:pPr>
              <w:ind w:left="1"/>
              <w:rPr>
                <w:rFonts w:ascii="Arial" w:hAnsi="Arial" w:cs="Arial"/>
              </w:rPr>
            </w:pPr>
            <w:r w:rsidRPr="00355B4B">
              <w:rPr>
                <w:rFonts w:ascii="Arial" w:eastAsia="Arial" w:hAnsi="Arial" w:cs="Arial"/>
                <w:sz w:val="19"/>
              </w:rPr>
              <w:t xml:space="preserve">Initials </w:t>
            </w:r>
          </w:p>
        </w:tc>
        <w:tc>
          <w:tcPr>
            <w:tcW w:w="690" w:type="dxa"/>
            <w:tcBorders>
              <w:top w:val="single" w:sz="4" w:space="0" w:color="000000"/>
              <w:left w:val="single" w:sz="4" w:space="0" w:color="000000"/>
              <w:bottom w:val="single" w:sz="4" w:space="0" w:color="000000"/>
              <w:right w:val="single" w:sz="3" w:space="0" w:color="000000"/>
            </w:tcBorders>
          </w:tcPr>
          <w:p w:rsidR="00736B06" w:rsidRPr="00355B4B" w:rsidRDefault="00736B06" w:rsidP="00DE56C2">
            <w:pPr>
              <w:ind w:left="2"/>
              <w:rPr>
                <w:rFonts w:ascii="Arial" w:hAnsi="Arial" w:cs="Arial"/>
              </w:rPr>
            </w:pPr>
            <w:r w:rsidRPr="00355B4B">
              <w:rPr>
                <w:rFonts w:ascii="Arial" w:eastAsia="Arial" w:hAnsi="Arial" w:cs="Arial"/>
                <w:sz w:val="19"/>
              </w:rPr>
              <w:t xml:space="preserve"> </w:t>
            </w:r>
          </w:p>
        </w:tc>
        <w:tc>
          <w:tcPr>
            <w:tcW w:w="1652" w:type="dxa"/>
            <w:tcBorders>
              <w:top w:val="single" w:sz="4" w:space="0" w:color="000000"/>
              <w:left w:val="single" w:sz="3" w:space="0" w:color="000000"/>
              <w:bottom w:val="single" w:sz="4" w:space="0" w:color="000000"/>
              <w:right w:val="single" w:sz="3" w:space="0" w:color="000000"/>
            </w:tcBorders>
            <w:shd w:val="clear" w:color="auto" w:fill="E6E6E6"/>
          </w:tcPr>
          <w:p w:rsidR="00736B06" w:rsidRPr="00355B4B" w:rsidRDefault="00736B06" w:rsidP="00DE56C2">
            <w:pPr>
              <w:ind w:left="1"/>
              <w:rPr>
                <w:rFonts w:ascii="Arial" w:hAnsi="Arial" w:cs="Arial"/>
              </w:rPr>
            </w:pPr>
            <w:r w:rsidRPr="00355B4B">
              <w:rPr>
                <w:rFonts w:ascii="Arial" w:eastAsia="Arial" w:hAnsi="Arial" w:cs="Arial"/>
                <w:sz w:val="19"/>
              </w:rPr>
              <w:t xml:space="preserve">Surname </w:t>
            </w:r>
          </w:p>
        </w:tc>
        <w:tc>
          <w:tcPr>
            <w:tcW w:w="3557" w:type="dxa"/>
            <w:gridSpan w:val="3"/>
            <w:tcBorders>
              <w:top w:val="single" w:sz="4" w:space="0" w:color="000000"/>
              <w:left w:val="single" w:sz="3" w:space="0" w:color="000000"/>
              <w:bottom w:val="single" w:sz="4" w:space="0" w:color="000000"/>
              <w:right w:val="single" w:sz="4" w:space="0" w:color="000000"/>
            </w:tcBorders>
          </w:tcPr>
          <w:p w:rsidR="00736B06" w:rsidRPr="00355B4B" w:rsidRDefault="00736B06" w:rsidP="00DE56C2">
            <w:pPr>
              <w:ind w:left="3"/>
              <w:rPr>
                <w:rFonts w:ascii="Arial" w:hAnsi="Arial" w:cs="Arial"/>
              </w:rPr>
            </w:pPr>
            <w:r w:rsidRPr="00355B4B">
              <w:rPr>
                <w:rFonts w:ascii="Arial" w:eastAsia="Arial" w:hAnsi="Arial" w:cs="Arial"/>
                <w:sz w:val="19"/>
              </w:rPr>
              <w:t xml:space="preserve"> </w:t>
            </w:r>
          </w:p>
        </w:tc>
      </w:tr>
      <w:tr w:rsidR="00736B06" w:rsidRPr="00355B4B" w:rsidTr="00DE56C2">
        <w:trPr>
          <w:trHeight w:val="455"/>
        </w:trPr>
        <w:tc>
          <w:tcPr>
            <w:tcW w:w="1758" w:type="dxa"/>
            <w:gridSpan w:val="2"/>
            <w:tcBorders>
              <w:top w:val="single" w:sz="4" w:space="0" w:color="000000"/>
              <w:left w:val="single" w:sz="4" w:space="0" w:color="000000"/>
              <w:bottom w:val="single" w:sz="4" w:space="0" w:color="000000"/>
              <w:right w:val="single" w:sz="3" w:space="0" w:color="000000"/>
            </w:tcBorders>
            <w:shd w:val="clear" w:color="auto" w:fill="E6E6E6"/>
          </w:tcPr>
          <w:p w:rsidR="00736B06" w:rsidRPr="00355B4B" w:rsidRDefault="00736B06" w:rsidP="00DE56C2">
            <w:pPr>
              <w:rPr>
                <w:rFonts w:ascii="Arial" w:hAnsi="Arial" w:cs="Arial"/>
              </w:rPr>
            </w:pPr>
            <w:r w:rsidRPr="00355B4B">
              <w:rPr>
                <w:rFonts w:ascii="Arial" w:eastAsia="Arial" w:hAnsi="Arial" w:cs="Arial"/>
                <w:sz w:val="19"/>
              </w:rPr>
              <w:t xml:space="preserve">Signature </w:t>
            </w:r>
          </w:p>
        </w:tc>
        <w:tc>
          <w:tcPr>
            <w:tcW w:w="3859" w:type="dxa"/>
            <w:gridSpan w:val="4"/>
            <w:tcBorders>
              <w:top w:val="single" w:sz="4" w:space="0" w:color="000000"/>
              <w:left w:val="single" w:sz="3" w:space="0" w:color="000000"/>
              <w:bottom w:val="single" w:sz="4" w:space="0" w:color="000000"/>
              <w:right w:val="nil"/>
            </w:tcBorders>
          </w:tcPr>
          <w:p w:rsidR="00736B06" w:rsidRPr="00355B4B" w:rsidRDefault="00736B06" w:rsidP="00DE56C2">
            <w:pPr>
              <w:ind w:left="3"/>
              <w:rPr>
                <w:rFonts w:ascii="Arial" w:hAnsi="Arial" w:cs="Arial"/>
              </w:rPr>
            </w:pPr>
            <w:r w:rsidRPr="00355B4B">
              <w:rPr>
                <w:rFonts w:ascii="Arial" w:eastAsia="Arial" w:hAnsi="Arial" w:cs="Arial"/>
                <w:sz w:val="23"/>
              </w:rPr>
              <w:t xml:space="preserve"> </w:t>
            </w:r>
          </w:p>
        </w:tc>
        <w:tc>
          <w:tcPr>
            <w:tcW w:w="554" w:type="dxa"/>
            <w:tcBorders>
              <w:top w:val="single" w:sz="4" w:space="0" w:color="000000"/>
              <w:left w:val="nil"/>
              <w:bottom w:val="single" w:sz="4" w:space="0" w:color="000000"/>
              <w:right w:val="single" w:sz="3" w:space="0" w:color="000000"/>
            </w:tcBorders>
          </w:tcPr>
          <w:p w:rsidR="00736B06" w:rsidRPr="00355B4B" w:rsidRDefault="00736B06" w:rsidP="00DE56C2">
            <w:pPr>
              <w:rPr>
                <w:rFonts w:ascii="Arial" w:hAnsi="Arial" w:cs="Arial"/>
              </w:rPr>
            </w:pPr>
          </w:p>
        </w:tc>
        <w:tc>
          <w:tcPr>
            <w:tcW w:w="1238" w:type="dxa"/>
            <w:tcBorders>
              <w:top w:val="single" w:sz="4" w:space="0" w:color="000000"/>
              <w:left w:val="single" w:sz="3" w:space="0" w:color="000000"/>
              <w:bottom w:val="single" w:sz="4" w:space="0" w:color="000000"/>
              <w:right w:val="single" w:sz="4" w:space="0" w:color="000000"/>
            </w:tcBorders>
            <w:shd w:val="clear" w:color="auto" w:fill="E6E6E6"/>
          </w:tcPr>
          <w:p w:rsidR="00736B06" w:rsidRPr="00355B4B" w:rsidRDefault="00736B06" w:rsidP="00DE56C2">
            <w:pPr>
              <w:ind w:left="1"/>
              <w:rPr>
                <w:rFonts w:ascii="Arial" w:hAnsi="Arial" w:cs="Arial"/>
              </w:rPr>
            </w:pPr>
            <w:r w:rsidRPr="00355B4B">
              <w:rPr>
                <w:rFonts w:ascii="Arial" w:eastAsia="Arial" w:hAnsi="Arial" w:cs="Arial"/>
                <w:sz w:val="19"/>
              </w:rPr>
              <w:t xml:space="preserve">Date </w:t>
            </w:r>
          </w:p>
        </w:tc>
        <w:tc>
          <w:tcPr>
            <w:tcW w:w="1765" w:type="dxa"/>
            <w:tcBorders>
              <w:top w:val="single" w:sz="4" w:space="0" w:color="000000"/>
              <w:left w:val="single" w:sz="4" w:space="0" w:color="000000"/>
              <w:bottom w:val="single" w:sz="4" w:space="0" w:color="000000"/>
              <w:right w:val="single" w:sz="4" w:space="0" w:color="000000"/>
            </w:tcBorders>
          </w:tcPr>
          <w:p w:rsidR="00736B06" w:rsidRPr="00355B4B" w:rsidRDefault="00736B06" w:rsidP="00DE56C2">
            <w:pPr>
              <w:ind w:left="4"/>
              <w:rPr>
                <w:rFonts w:ascii="Arial" w:hAnsi="Arial" w:cs="Arial"/>
              </w:rPr>
            </w:pPr>
            <w:r w:rsidRPr="00355B4B">
              <w:rPr>
                <w:rFonts w:ascii="Arial" w:eastAsia="Arial" w:hAnsi="Arial" w:cs="Arial"/>
                <w:sz w:val="19"/>
              </w:rPr>
              <w:t xml:space="preserve"> </w:t>
            </w:r>
          </w:p>
        </w:tc>
      </w:tr>
    </w:tbl>
    <w:p w:rsidR="00736B06" w:rsidRPr="00355B4B" w:rsidRDefault="00736B06" w:rsidP="00736B06">
      <w:pPr>
        <w:spacing w:after="0"/>
        <w:ind w:left="271"/>
        <w:rPr>
          <w:rFonts w:ascii="Arial" w:hAnsi="Arial" w:cs="Arial"/>
        </w:rPr>
      </w:pPr>
      <w:r w:rsidRPr="00355B4B">
        <w:rPr>
          <w:rFonts w:ascii="Arial" w:eastAsia="Arial" w:hAnsi="Arial" w:cs="Arial"/>
          <w:sz w:val="23"/>
        </w:rPr>
        <w:t xml:space="preserve"> </w:t>
      </w:r>
    </w:p>
    <w:p w:rsidR="00736B06" w:rsidRPr="00355B4B" w:rsidRDefault="00736B06" w:rsidP="00736B06">
      <w:pPr>
        <w:spacing w:after="0"/>
        <w:ind w:left="271"/>
        <w:rPr>
          <w:rFonts w:ascii="Arial" w:hAnsi="Arial" w:cs="Arial"/>
        </w:rPr>
      </w:pPr>
      <w:r w:rsidRPr="00355B4B">
        <w:rPr>
          <w:rFonts w:ascii="Arial" w:eastAsia="Arial" w:hAnsi="Arial" w:cs="Arial"/>
          <w:sz w:val="23"/>
        </w:rPr>
        <w:t xml:space="preserve"> </w:t>
      </w:r>
    </w:p>
    <w:p w:rsidR="00736B06" w:rsidRPr="00355B4B" w:rsidRDefault="00736B06" w:rsidP="00736B06">
      <w:pPr>
        <w:spacing w:after="0"/>
        <w:ind w:left="271"/>
        <w:rPr>
          <w:rFonts w:ascii="Arial" w:hAnsi="Arial" w:cs="Arial"/>
        </w:rPr>
      </w:pPr>
      <w:r w:rsidRPr="00355B4B">
        <w:rPr>
          <w:rFonts w:ascii="Arial" w:eastAsia="Arial" w:hAnsi="Arial" w:cs="Arial"/>
          <w:sz w:val="23"/>
        </w:rPr>
        <w:t xml:space="preserve"> </w:t>
      </w:r>
    </w:p>
    <w:tbl>
      <w:tblPr>
        <w:tblStyle w:val="TableGrid"/>
        <w:tblW w:w="9174" w:type="dxa"/>
        <w:tblInd w:w="168" w:type="dxa"/>
        <w:tblCellMar>
          <w:top w:w="9" w:type="dxa"/>
          <w:right w:w="9" w:type="dxa"/>
        </w:tblCellMar>
        <w:tblLook w:val="04A0" w:firstRow="1" w:lastRow="0" w:firstColumn="1" w:lastColumn="0" w:noHBand="0" w:noVBand="1"/>
      </w:tblPr>
      <w:tblGrid>
        <w:gridCol w:w="2585"/>
        <w:gridCol w:w="4413"/>
        <w:gridCol w:w="824"/>
        <w:gridCol w:w="1352"/>
      </w:tblGrid>
      <w:tr w:rsidR="00736B06" w:rsidRPr="00355B4B" w:rsidTr="00DE56C2">
        <w:trPr>
          <w:trHeight w:val="500"/>
        </w:trPr>
        <w:tc>
          <w:tcPr>
            <w:tcW w:w="2585" w:type="dxa"/>
            <w:tcBorders>
              <w:top w:val="single" w:sz="4" w:space="0" w:color="000000"/>
              <w:left w:val="single" w:sz="4" w:space="0" w:color="000000"/>
              <w:bottom w:val="single" w:sz="4" w:space="0" w:color="000000"/>
              <w:right w:val="nil"/>
            </w:tcBorders>
            <w:shd w:val="clear" w:color="auto" w:fill="E6E6E6"/>
          </w:tcPr>
          <w:p w:rsidR="00736B06" w:rsidRPr="00355B4B" w:rsidRDefault="00736B06" w:rsidP="00DE56C2">
            <w:pPr>
              <w:ind w:left="103"/>
              <w:rPr>
                <w:rFonts w:ascii="Arial" w:hAnsi="Arial" w:cs="Arial"/>
              </w:rPr>
            </w:pPr>
            <w:r w:rsidRPr="00355B4B">
              <w:rPr>
                <w:rFonts w:ascii="Arial" w:eastAsia="Arial" w:hAnsi="Arial" w:cs="Arial"/>
                <w:b/>
                <w:sz w:val="21"/>
              </w:rPr>
              <w:t>For and on behalf of SAI</w:t>
            </w:r>
          </w:p>
        </w:tc>
        <w:tc>
          <w:tcPr>
            <w:tcW w:w="6589" w:type="dxa"/>
            <w:gridSpan w:val="3"/>
            <w:tcBorders>
              <w:top w:val="single" w:sz="4" w:space="0" w:color="000000"/>
              <w:left w:val="nil"/>
              <w:bottom w:val="single" w:sz="4" w:space="0" w:color="000000"/>
              <w:right w:val="single" w:sz="4" w:space="0" w:color="000000"/>
            </w:tcBorders>
            <w:shd w:val="clear" w:color="auto" w:fill="E6E6E6"/>
          </w:tcPr>
          <w:p w:rsidR="00736B06" w:rsidRPr="00355B4B" w:rsidRDefault="00736B06" w:rsidP="00DE56C2">
            <w:pPr>
              <w:ind w:left="-10"/>
              <w:rPr>
                <w:rFonts w:ascii="Arial" w:hAnsi="Arial" w:cs="Arial"/>
              </w:rPr>
            </w:pPr>
            <w:r w:rsidRPr="00355B4B">
              <w:rPr>
                <w:rFonts w:ascii="Arial" w:eastAsia="Arial" w:hAnsi="Arial" w:cs="Arial"/>
                <w:b/>
                <w:sz w:val="21"/>
              </w:rPr>
              <w:t xml:space="preserve">AB </w:t>
            </w:r>
          </w:p>
        </w:tc>
      </w:tr>
      <w:tr w:rsidR="00736B06" w:rsidRPr="00355B4B" w:rsidTr="00DE56C2">
        <w:trPr>
          <w:trHeight w:val="458"/>
        </w:trPr>
        <w:tc>
          <w:tcPr>
            <w:tcW w:w="2585" w:type="dxa"/>
            <w:tcBorders>
              <w:top w:val="single" w:sz="4" w:space="0" w:color="000000"/>
              <w:left w:val="single" w:sz="4" w:space="0" w:color="000000"/>
              <w:bottom w:val="single" w:sz="3" w:space="0" w:color="000000"/>
              <w:right w:val="single" w:sz="4" w:space="0" w:color="000000"/>
            </w:tcBorders>
            <w:shd w:val="clear" w:color="auto" w:fill="E6E6E6"/>
          </w:tcPr>
          <w:p w:rsidR="00736B06" w:rsidRPr="00355B4B" w:rsidRDefault="00736B06" w:rsidP="00DE56C2">
            <w:pPr>
              <w:ind w:left="103"/>
              <w:rPr>
                <w:rFonts w:ascii="Arial" w:hAnsi="Arial" w:cs="Arial"/>
              </w:rPr>
            </w:pPr>
            <w:r w:rsidRPr="00355B4B">
              <w:rPr>
                <w:rFonts w:ascii="Arial" w:eastAsia="Arial" w:hAnsi="Arial" w:cs="Arial"/>
                <w:sz w:val="19"/>
              </w:rPr>
              <w:t xml:space="preserve">Proposal approved </w:t>
            </w:r>
          </w:p>
        </w:tc>
        <w:tc>
          <w:tcPr>
            <w:tcW w:w="4414" w:type="dxa"/>
            <w:tcBorders>
              <w:top w:val="single" w:sz="4" w:space="0" w:color="000000"/>
              <w:left w:val="single" w:sz="4" w:space="0" w:color="000000"/>
              <w:bottom w:val="single" w:sz="3" w:space="0" w:color="000000"/>
              <w:right w:val="single" w:sz="4" w:space="0" w:color="000000"/>
            </w:tcBorders>
            <w:vAlign w:val="center"/>
          </w:tcPr>
          <w:p w:rsidR="00736B06" w:rsidRPr="00355B4B" w:rsidRDefault="00736B06" w:rsidP="00DE56C2">
            <w:pPr>
              <w:ind w:left="106"/>
              <w:rPr>
                <w:rFonts w:ascii="Arial" w:hAnsi="Arial" w:cs="Arial"/>
              </w:rPr>
            </w:pPr>
            <w:r w:rsidRPr="00355B4B">
              <w:rPr>
                <w:rFonts w:ascii="Arial" w:eastAsia="Arial" w:hAnsi="Arial" w:cs="Arial"/>
                <w:sz w:val="19"/>
              </w:rPr>
              <w:t xml:space="preserve"> </w:t>
            </w:r>
          </w:p>
        </w:tc>
        <w:tc>
          <w:tcPr>
            <w:tcW w:w="824" w:type="dxa"/>
            <w:tcBorders>
              <w:top w:val="single" w:sz="4" w:space="0" w:color="000000"/>
              <w:left w:val="single" w:sz="4" w:space="0" w:color="000000"/>
              <w:bottom w:val="single" w:sz="3" w:space="0" w:color="000000"/>
              <w:right w:val="single" w:sz="3" w:space="0" w:color="000000"/>
            </w:tcBorders>
            <w:shd w:val="clear" w:color="auto" w:fill="E6E6E6"/>
            <w:vAlign w:val="center"/>
          </w:tcPr>
          <w:p w:rsidR="00736B06" w:rsidRPr="00355B4B" w:rsidRDefault="00736B06" w:rsidP="00DE56C2">
            <w:pPr>
              <w:ind w:left="104"/>
              <w:rPr>
                <w:rFonts w:ascii="Arial" w:hAnsi="Arial" w:cs="Arial"/>
              </w:rPr>
            </w:pPr>
            <w:r w:rsidRPr="00355B4B">
              <w:rPr>
                <w:rFonts w:ascii="Arial" w:eastAsia="Arial" w:hAnsi="Arial" w:cs="Arial"/>
                <w:sz w:val="19"/>
              </w:rPr>
              <w:t xml:space="preserve">Date </w:t>
            </w:r>
          </w:p>
        </w:tc>
        <w:tc>
          <w:tcPr>
            <w:tcW w:w="1352" w:type="dxa"/>
            <w:tcBorders>
              <w:top w:val="single" w:sz="4" w:space="0" w:color="000000"/>
              <w:left w:val="single" w:sz="3" w:space="0" w:color="000000"/>
              <w:bottom w:val="single" w:sz="3" w:space="0" w:color="000000"/>
              <w:right w:val="single" w:sz="4" w:space="0" w:color="000000"/>
            </w:tcBorders>
            <w:vAlign w:val="center"/>
          </w:tcPr>
          <w:p w:rsidR="00736B06" w:rsidRPr="00355B4B" w:rsidRDefault="00736B06" w:rsidP="00DE56C2">
            <w:pPr>
              <w:ind w:left="106"/>
              <w:rPr>
                <w:rFonts w:ascii="Arial" w:hAnsi="Arial" w:cs="Arial"/>
              </w:rPr>
            </w:pPr>
            <w:r w:rsidRPr="00355B4B">
              <w:rPr>
                <w:rFonts w:ascii="Arial" w:eastAsia="Arial" w:hAnsi="Arial" w:cs="Arial"/>
                <w:sz w:val="19"/>
              </w:rPr>
              <w:t xml:space="preserve"> </w:t>
            </w:r>
          </w:p>
        </w:tc>
      </w:tr>
      <w:tr w:rsidR="00736B06" w:rsidRPr="00355B4B" w:rsidTr="00DE56C2">
        <w:trPr>
          <w:trHeight w:val="456"/>
        </w:trPr>
        <w:tc>
          <w:tcPr>
            <w:tcW w:w="2585" w:type="dxa"/>
            <w:tcBorders>
              <w:top w:val="single" w:sz="3" w:space="0" w:color="000000"/>
              <w:left w:val="single" w:sz="4" w:space="0" w:color="000000"/>
              <w:bottom w:val="single" w:sz="4" w:space="0" w:color="000000"/>
              <w:right w:val="single" w:sz="4" w:space="0" w:color="000000"/>
            </w:tcBorders>
            <w:shd w:val="clear" w:color="auto" w:fill="E6E6E6"/>
          </w:tcPr>
          <w:p w:rsidR="00736B06" w:rsidRPr="00355B4B" w:rsidRDefault="00736B06" w:rsidP="00DE56C2">
            <w:pPr>
              <w:ind w:left="103"/>
              <w:rPr>
                <w:rFonts w:ascii="Arial" w:hAnsi="Arial" w:cs="Arial"/>
              </w:rPr>
            </w:pPr>
            <w:r w:rsidRPr="00355B4B">
              <w:rPr>
                <w:rFonts w:ascii="Arial" w:eastAsia="Arial" w:hAnsi="Arial" w:cs="Arial"/>
                <w:sz w:val="19"/>
              </w:rPr>
              <w:t xml:space="preserve">Transfer approved </w:t>
            </w:r>
          </w:p>
        </w:tc>
        <w:tc>
          <w:tcPr>
            <w:tcW w:w="4414" w:type="dxa"/>
            <w:tcBorders>
              <w:top w:val="single" w:sz="3" w:space="0" w:color="000000"/>
              <w:left w:val="single" w:sz="4" w:space="0" w:color="000000"/>
              <w:bottom w:val="single" w:sz="4" w:space="0" w:color="000000"/>
              <w:right w:val="single" w:sz="4" w:space="0" w:color="000000"/>
            </w:tcBorders>
            <w:vAlign w:val="center"/>
          </w:tcPr>
          <w:p w:rsidR="00736B06" w:rsidRPr="00355B4B" w:rsidRDefault="00736B06" w:rsidP="00DE56C2">
            <w:pPr>
              <w:ind w:left="106"/>
              <w:rPr>
                <w:rFonts w:ascii="Arial" w:hAnsi="Arial" w:cs="Arial"/>
              </w:rPr>
            </w:pPr>
            <w:r w:rsidRPr="00355B4B">
              <w:rPr>
                <w:rFonts w:ascii="Arial" w:eastAsia="Arial" w:hAnsi="Arial" w:cs="Arial"/>
                <w:sz w:val="19"/>
              </w:rPr>
              <w:t xml:space="preserve"> </w:t>
            </w:r>
          </w:p>
        </w:tc>
        <w:tc>
          <w:tcPr>
            <w:tcW w:w="824" w:type="dxa"/>
            <w:tcBorders>
              <w:top w:val="single" w:sz="3" w:space="0" w:color="000000"/>
              <w:left w:val="single" w:sz="4" w:space="0" w:color="000000"/>
              <w:bottom w:val="single" w:sz="4" w:space="0" w:color="000000"/>
              <w:right w:val="single" w:sz="3" w:space="0" w:color="000000"/>
            </w:tcBorders>
            <w:shd w:val="clear" w:color="auto" w:fill="E6E6E6"/>
            <w:vAlign w:val="center"/>
          </w:tcPr>
          <w:p w:rsidR="00736B06" w:rsidRPr="00355B4B" w:rsidRDefault="00736B06" w:rsidP="00DE56C2">
            <w:pPr>
              <w:ind w:left="104"/>
              <w:rPr>
                <w:rFonts w:ascii="Arial" w:hAnsi="Arial" w:cs="Arial"/>
              </w:rPr>
            </w:pPr>
            <w:r w:rsidRPr="00355B4B">
              <w:rPr>
                <w:rFonts w:ascii="Arial" w:eastAsia="Arial" w:hAnsi="Arial" w:cs="Arial"/>
                <w:sz w:val="19"/>
              </w:rPr>
              <w:t xml:space="preserve">Date </w:t>
            </w:r>
          </w:p>
        </w:tc>
        <w:tc>
          <w:tcPr>
            <w:tcW w:w="1352" w:type="dxa"/>
            <w:tcBorders>
              <w:top w:val="single" w:sz="3" w:space="0" w:color="000000"/>
              <w:left w:val="single" w:sz="3" w:space="0" w:color="000000"/>
              <w:bottom w:val="single" w:sz="4" w:space="0" w:color="000000"/>
              <w:right w:val="single" w:sz="4" w:space="0" w:color="000000"/>
            </w:tcBorders>
            <w:vAlign w:val="center"/>
          </w:tcPr>
          <w:p w:rsidR="00736B06" w:rsidRPr="00355B4B" w:rsidRDefault="00736B06" w:rsidP="00DE56C2">
            <w:pPr>
              <w:ind w:left="106"/>
              <w:rPr>
                <w:rFonts w:ascii="Arial" w:hAnsi="Arial" w:cs="Arial"/>
              </w:rPr>
            </w:pPr>
            <w:r w:rsidRPr="00355B4B">
              <w:rPr>
                <w:rFonts w:ascii="Arial" w:eastAsia="Arial" w:hAnsi="Arial" w:cs="Arial"/>
                <w:sz w:val="19"/>
              </w:rPr>
              <w:t xml:space="preserve"> </w:t>
            </w:r>
          </w:p>
        </w:tc>
      </w:tr>
    </w:tbl>
    <w:p w:rsidR="00736B06" w:rsidRPr="00355B4B" w:rsidRDefault="00736B06" w:rsidP="00736B06">
      <w:pPr>
        <w:spacing w:after="0"/>
        <w:ind w:left="271"/>
        <w:rPr>
          <w:rFonts w:ascii="Arial" w:hAnsi="Arial" w:cs="Arial"/>
        </w:rPr>
      </w:pPr>
      <w:r w:rsidRPr="00355B4B">
        <w:rPr>
          <w:rFonts w:ascii="Arial" w:eastAsia="Arial" w:hAnsi="Arial" w:cs="Arial"/>
          <w:sz w:val="23"/>
        </w:rPr>
        <w:t xml:space="preserve"> </w:t>
      </w:r>
    </w:p>
    <w:p w:rsidR="0074409B" w:rsidRPr="0074409B" w:rsidRDefault="0074409B" w:rsidP="0074409B">
      <w:pPr>
        <w:spacing w:after="0"/>
        <w:ind w:left="271"/>
        <w:jc w:val="both"/>
        <w:rPr>
          <w:rFonts w:ascii="Arial" w:hAnsi="Arial" w:cs="Arial"/>
        </w:rPr>
      </w:pPr>
      <w:r w:rsidRPr="0074409B">
        <w:rPr>
          <w:rFonts w:ascii="Arial" w:hAnsi="Arial" w:cs="Arial"/>
          <w:iCs/>
        </w:rPr>
        <w:t xml:space="preserve">Disclaimer: “The NRF respects your right to privacy and therefore aim to ensure that we comply with the legal requirement of the POPI Act which regulates the manner in which we collect, process, store, share and destroy any personal information which you have provided to us. By signing this Material Transfer Agreement Form you give explicit consent in order for the NRF to process and share your personal information for the intended purpose” </w:t>
      </w:r>
    </w:p>
    <w:p w:rsidR="00736B06" w:rsidRPr="00355B4B" w:rsidRDefault="00736B06" w:rsidP="00736B06">
      <w:pPr>
        <w:spacing w:after="0"/>
        <w:ind w:left="271"/>
        <w:rPr>
          <w:rFonts w:ascii="Arial" w:hAnsi="Arial" w:cs="Arial"/>
        </w:rPr>
      </w:pPr>
    </w:p>
    <w:sectPr w:rsidR="00736B06" w:rsidRPr="00355B4B" w:rsidSect="00FE3D6A">
      <w:pgSz w:w="11904" w:h="16840"/>
      <w:pgMar w:top="720" w:right="1008" w:bottom="72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F82" w:rsidRDefault="002A1F82" w:rsidP="00FB28DC">
      <w:pPr>
        <w:spacing w:after="0" w:line="240" w:lineRule="auto"/>
      </w:pPr>
      <w:r>
        <w:separator/>
      </w:r>
    </w:p>
  </w:endnote>
  <w:endnote w:type="continuationSeparator" w:id="0">
    <w:p w:rsidR="002A1F82" w:rsidRDefault="002A1F82" w:rsidP="00FB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F82" w:rsidRDefault="002A1F82" w:rsidP="00FB28DC">
      <w:pPr>
        <w:spacing w:after="0" w:line="240" w:lineRule="auto"/>
      </w:pPr>
      <w:r>
        <w:separator/>
      </w:r>
    </w:p>
  </w:footnote>
  <w:footnote w:type="continuationSeparator" w:id="0">
    <w:p w:rsidR="002A1F82" w:rsidRDefault="002A1F82" w:rsidP="00FB2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4F7A"/>
    <w:multiLevelType w:val="hybridMultilevel"/>
    <w:tmpl w:val="E4FE9E32"/>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AC322FF"/>
    <w:multiLevelType w:val="hybridMultilevel"/>
    <w:tmpl w:val="9992DBF4"/>
    <w:lvl w:ilvl="0" w:tplc="D8FCC3AA">
      <w:start w:val="1"/>
      <w:numFmt w:val="decimal"/>
      <w:lvlText w:val="%1)"/>
      <w:lvlJc w:val="left"/>
      <w:pPr>
        <w:ind w:left="424"/>
      </w:pPr>
      <w:rPr>
        <w:rFonts w:ascii="Arial" w:eastAsia="Arial" w:hAnsi="Arial" w:cs="Arial"/>
        <w:b w:val="0"/>
        <w:bCs/>
        <w:i w:val="0"/>
        <w:strike w:val="0"/>
        <w:dstrike w:val="0"/>
        <w:color w:val="000000" w:themeColor="text1"/>
        <w:sz w:val="18"/>
        <w:szCs w:val="18"/>
        <w:u w:val="none" w:color="000000"/>
        <w:bdr w:val="none" w:sz="0" w:space="0" w:color="auto"/>
        <w:shd w:val="clear" w:color="auto" w:fill="auto"/>
        <w:vertAlign w:val="baseline"/>
      </w:rPr>
    </w:lvl>
    <w:lvl w:ilvl="1" w:tplc="AAC6FFD6">
      <w:start w:val="1"/>
      <w:numFmt w:val="lowerLetter"/>
      <w:lvlText w:val="%2"/>
      <w:lvlJc w:val="left"/>
      <w:pPr>
        <w:ind w:left="108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2" w:tplc="45F2C5E4">
      <w:start w:val="1"/>
      <w:numFmt w:val="lowerRoman"/>
      <w:lvlText w:val="%3"/>
      <w:lvlJc w:val="left"/>
      <w:pPr>
        <w:ind w:left="180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3" w:tplc="3B5EFD3A">
      <w:start w:val="1"/>
      <w:numFmt w:val="decimal"/>
      <w:lvlText w:val="%4"/>
      <w:lvlJc w:val="left"/>
      <w:pPr>
        <w:ind w:left="252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4" w:tplc="3B64E808">
      <w:start w:val="1"/>
      <w:numFmt w:val="lowerLetter"/>
      <w:lvlText w:val="%5"/>
      <w:lvlJc w:val="left"/>
      <w:pPr>
        <w:ind w:left="324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5" w:tplc="3E26C3AE">
      <w:start w:val="1"/>
      <w:numFmt w:val="lowerRoman"/>
      <w:lvlText w:val="%6"/>
      <w:lvlJc w:val="left"/>
      <w:pPr>
        <w:ind w:left="396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6" w:tplc="6B4CD690">
      <w:start w:val="1"/>
      <w:numFmt w:val="decimal"/>
      <w:lvlText w:val="%7"/>
      <w:lvlJc w:val="left"/>
      <w:pPr>
        <w:ind w:left="468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7" w:tplc="D6EEFBC0">
      <w:start w:val="1"/>
      <w:numFmt w:val="lowerLetter"/>
      <w:lvlText w:val="%8"/>
      <w:lvlJc w:val="left"/>
      <w:pPr>
        <w:ind w:left="540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8" w:tplc="A88CB4BA">
      <w:start w:val="1"/>
      <w:numFmt w:val="lowerRoman"/>
      <w:lvlText w:val="%9"/>
      <w:lvlJc w:val="left"/>
      <w:pPr>
        <w:ind w:left="612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abstractNum>
  <w:abstractNum w:abstractNumId="2" w15:restartNumberingAfterBreak="0">
    <w:nsid w:val="6BD522FD"/>
    <w:multiLevelType w:val="hybridMultilevel"/>
    <w:tmpl w:val="193A03C4"/>
    <w:lvl w:ilvl="0" w:tplc="E4AAE7C6">
      <w:start w:val="1"/>
      <w:numFmt w:val="decimal"/>
      <w:lvlText w:val="%1)"/>
      <w:lvlJc w:val="left"/>
      <w:pPr>
        <w:ind w:left="424"/>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1" w:tplc="55F653DE">
      <w:start w:val="1"/>
      <w:numFmt w:val="lowerLetter"/>
      <w:lvlText w:val="%2"/>
      <w:lvlJc w:val="left"/>
      <w:pPr>
        <w:ind w:left="108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2" w:tplc="EA68356A">
      <w:start w:val="1"/>
      <w:numFmt w:val="lowerRoman"/>
      <w:lvlText w:val="%3"/>
      <w:lvlJc w:val="left"/>
      <w:pPr>
        <w:ind w:left="180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3" w:tplc="8BA82324">
      <w:start w:val="1"/>
      <w:numFmt w:val="decimal"/>
      <w:lvlText w:val="%4"/>
      <w:lvlJc w:val="left"/>
      <w:pPr>
        <w:ind w:left="252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4" w:tplc="5F90818E">
      <w:start w:val="1"/>
      <w:numFmt w:val="lowerLetter"/>
      <w:lvlText w:val="%5"/>
      <w:lvlJc w:val="left"/>
      <w:pPr>
        <w:ind w:left="324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5" w:tplc="BF2C8BF6">
      <w:start w:val="1"/>
      <w:numFmt w:val="lowerRoman"/>
      <w:lvlText w:val="%6"/>
      <w:lvlJc w:val="left"/>
      <w:pPr>
        <w:ind w:left="396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6" w:tplc="E44CFD20">
      <w:start w:val="1"/>
      <w:numFmt w:val="decimal"/>
      <w:lvlText w:val="%7"/>
      <w:lvlJc w:val="left"/>
      <w:pPr>
        <w:ind w:left="468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7" w:tplc="4F5AA936">
      <w:start w:val="1"/>
      <w:numFmt w:val="lowerLetter"/>
      <w:lvlText w:val="%8"/>
      <w:lvlJc w:val="left"/>
      <w:pPr>
        <w:ind w:left="540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lvl w:ilvl="8" w:tplc="EE502868">
      <w:start w:val="1"/>
      <w:numFmt w:val="lowerRoman"/>
      <w:lvlText w:val="%9"/>
      <w:lvlJc w:val="left"/>
      <w:pPr>
        <w:ind w:left="6120"/>
      </w:pPr>
      <w:rPr>
        <w:rFonts w:ascii="Arial" w:eastAsia="Arial" w:hAnsi="Arial" w:cs="Arial"/>
        <w:b/>
        <w:bCs/>
        <w:i w:val="0"/>
        <w:strike w:val="0"/>
        <w:dstrike w:val="0"/>
        <w:color w:val="FF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6"/>
    <w:rsid w:val="002A1F82"/>
    <w:rsid w:val="002A6184"/>
    <w:rsid w:val="00326830"/>
    <w:rsid w:val="00355B4B"/>
    <w:rsid w:val="004171C2"/>
    <w:rsid w:val="00536CCE"/>
    <w:rsid w:val="006A2D3C"/>
    <w:rsid w:val="0072476B"/>
    <w:rsid w:val="00736B06"/>
    <w:rsid w:val="0074409B"/>
    <w:rsid w:val="007938B6"/>
    <w:rsid w:val="008D3101"/>
    <w:rsid w:val="00927AD0"/>
    <w:rsid w:val="009D7ECA"/>
    <w:rsid w:val="009F0986"/>
    <w:rsid w:val="00A94398"/>
    <w:rsid w:val="00BC723B"/>
    <w:rsid w:val="00C11DB1"/>
    <w:rsid w:val="00CE2745"/>
    <w:rsid w:val="00E26C48"/>
    <w:rsid w:val="00FB28DC"/>
    <w:rsid w:val="00FE3D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CF02"/>
  <w15:docId w15:val="{701A1B1D-F546-4898-9A4B-91CBE98B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61" w:hanging="10"/>
      <w:jc w:val="center"/>
      <w:outlineLvl w:val="0"/>
    </w:pPr>
    <w:rPr>
      <w:rFonts w:ascii="Arial" w:eastAsia="Arial" w:hAnsi="Arial" w:cs="Arial"/>
      <w:b/>
      <w:color w:val="000000"/>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B2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8DC"/>
    <w:rPr>
      <w:rFonts w:ascii="Segoe UI" w:eastAsia="Calibri" w:hAnsi="Segoe UI" w:cs="Segoe UI"/>
      <w:color w:val="000000"/>
      <w:sz w:val="18"/>
      <w:szCs w:val="18"/>
    </w:rPr>
  </w:style>
  <w:style w:type="paragraph" w:styleId="Header">
    <w:name w:val="header"/>
    <w:basedOn w:val="Normal"/>
    <w:link w:val="HeaderChar"/>
    <w:uiPriority w:val="99"/>
    <w:unhideWhenUsed/>
    <w:rsid w:val="00FB2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8DC"/>
    <w:rPr>
      <w:rFonts w:ascii="Calibri" w:eastAsia="Calibri" w:hAnsi="Calibri" w:cs="Calibri"/>
      <w:color w:val="000000"/>
    </w:rPr>
  </w:style>
  <w:style w:type="paragraph" w:styleId="Footer">
    <w:name w:val="footer"/>
    <w:basedOn w:val="Normal"/>
    <w:link w:val="FooterChar"/>
    <w:uiPriority w:val="99"/>
    <w:unhideWhenUsed/>
    <w:rsid w:val="00FB2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8DC"/>
    <w:rPr>
      <w:rFonts w:ascii="Calibri" w:eastAsia="Calibri" w:hAnsi="Calibri" w:cs="Calibri"/>
      <w:color w:val="000000"/>
    </w:rPr>
  </w:style>
  <w:style w:type="paragraph" w:styleId="ListParagraph">
    <w:name w:val="List Paragraph"/>
    <w:basedOn w:val="Normal"/>
    <w:uiPriority w:val="34"/>
    <w:qFormat/>
    <w:rsid w:val="009D7ECA"/>
    <w:pPr>
      <w:ind w:left="720"/>
      <w:contextualSpacing/>
    </w:pPr>
  </w:style>
  <w:style w:type="table" w:styleId="TableGrid0">
    <w:name w:val="Table Grid"/>
    <w:basedOn w:val="TableNormal"/>
    <w:uiPriority w:val="39"/>
    <w:rsid w:val="0073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6184"/>
    <w:rPr>
      <w:sz w:val="16"/>
      <w:szCs w:val="16"/>
    </w:rPr>
  </w:style>
  <w:style w:type="paragraph" w:styleId="CommentText">
    <w:name w:val="annotation text"/>
    <w:basedOn w:val="Normal"/>
    <w:link w:val="CommentTextChar"/>
    <w:uiPriority w:val="99"/>
    <w:semiHidden/>
    <w:unhideWhenUsed/>
    <w:rsid w:val="002A6184"/>
    <w:pPr>
      <w:spacing w:line="240" w:lineRule="auto"/>
    </w:pPr>
    <w:rPr>
      <w:sz w:val="20"/>
      <w:szCs w:val="20"/>
    </w:rPr>
  </w:style>
  <w:style w:type="character" w:customStyle="1" w:styleId="CommentTextChar">
    <w:name w:val="Comment Text Char"/>
    <w:basedOn w:val="DefaultParagraphFont"/>
    <w:link w:val="CommentText"/>
    <w:uiPriority w:val="99"/>
    <w:semiHidden/>
    <w:rsid w:val="002A618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A6184"/>
    <w:rPr>
      <w:b/>
      <w:bCs/>
    </w:rPr>
  </w:style>
  <w:style w:type="character" w:customStyle="1" w:styleId="CommentSubjectChar">
    <w:name w:val="Comment Subject Char"/>
    <w:basedOn w:val="CommentTextChar"/>
    <w:link w:val="CommentSubject"/>
    <w:uiPriority w:val="99"/>
    <w:semiHidden/>
    <w:rsid w:val="002A618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A7A0-5562-4C97-98D7-3D80CEE0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MTA working document _2_.doc</vt:lpstr>
    </vt:vector>
  </TitlesOfParts>
  <Company>SAIAB</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MTA working document _2_.doc</dc:title>
  <dc:subject/>
  <dc:creator>w.coetzer</dc:creator>
  <cp:keywords/>
  <cp:lastModifiedBy>Nkosinathi Mazungula</cp:lastModifiedBy>
  <cp:revision>6</cp:revision>
  <cp:lastPrinted>2022-08-22T13:01:00Z</cp:lastPrinted>
  <dcterms:created xsi:type="dcterms:W3CDTF">2020-02-10T12:36:00Z</dcterms:created>
  <dcterms:modified xsi:type="dcterms:W3CDTF">2022-08-22T13:02:00Z</dcterms:modified>
</cp:coreProperties>
</file>